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5CC" w:rsidRPr="005B1ED8" w:rsidRDefault="004045CC" w:rsidP="004045CC">
      <w:pPr>
        <w:tabs>
          <w:tab w:val="center" w:pos="4513"/>
          <w:tab w:val="left" w:pos="7350"/>
        </w:tabs>
        <w:rPr>
          <w:rFonts w:ascii="Arial Narrow" w:hAnsi="Arial Narrow"/>
          <w:b/>
          <w:sz w:val="18"/>
          <w:szCs w:val="18"/>
        </w:rPr>
      </w:pPr>
      <w:r w:rsidRPr="005B1ED8">
        <w:rPr>
          <w:rFonts w:ascii="Arial Narrow" w:hAnsi="Arial Narrow"/>
          <w:b/>
          <w:sz w:val="18"/>
          <w:szCs w:val="18"/>
        </w:rPr>
        <w:t>Overview</w:t>
      </w:r>
      <w:r w:rsidR="008B7B7B" w:rsidRPr="005B1ED8">
        <w:rPr>
          <w:rFonts w:ascii="Arial Narrow" w:hAnsi="Arial Narrow"/>
          <w:b/>
          <w:sz w:val="18"/>
          <w:szCs w:val="18"/>
        </w:rPr>
        <w:t xml:space="preserve"> - Bendigo Squad:</w:t>
      </w:r>
    </w:p>
    <w:p w:rsidR="00474B21" w:rsidRPr="005B1ED8" w:rsidRDefault="0072141E" w:rsidP="0072141E">
      <w:pPr>
        <w:rPr>
          <w:rFonts w:ascii="Arial Narrow" w:hAnsi="Arial Narrow"/>
          <w:sz w:val="18"/>
          <w:szCs w:val="18"/>
        </w:rPr>
      </w:pPr>
      <w:r w:rsidRPr="005B1ED8">
        <w:rPr>
          <w:rFonts w:ascii="Arial Narrow" w:hAnsi="Arial Narrow"/>
          <w:sz w:val="18"/>
          <w:szCs w:val="18"/>
        </w:rPr>
        <w:t>The Bendigo Academy of Sport is proudly supported by Netball Victoria and all releva</w:t>
      </w:r>
      <w:r w:rsidR="00915143" w:rsidRPr="005B1ED8">
        <w:rPr>
          <w:rFonts w:ascii="Arial Narrow" w:hAnsi="Arial Narrow"/>
          <w:sz w:val="18"/>
          <w:szCs w:val="18"/>
        </w:rPr>
        <w:t>nt Association and Leagues with</w:t>
      </w:r>
      <w:r w:rsidRPr="005B1ED8">
        <w:rPr>
          <w:rFonts w:ascii="Arial Narrow" w:hAnsi="Arial Narrow"/>
          <w:sz w:val="18"/>
          <w:szCs w:val="18"/>
        </w:rPr>
        <w:t xml:space="preserve">in </w:t>
      </w:r>
      <w:r w:rsidR="00474B21" w:rsidRPr="005B1ED8">
        <w:rPr>
          <w:rFonts w:ascii="Arial Narrow" w:hAnsi="Arial Narrow"/>
          <w:sz w:val="18"/>
          <w:szCs w:val="18"/>
        </w:rPr>
        <w:t>our</w:t>
      </w:r>
      <w:r w:rsidRPr="005B1ED8">
        <w:rPr>
          <w:rFonts w:ascii="Arial Narrow" w:hAnsi="Arial Narrow"/>
          <w:sz w:val="18"/>
          <w:szCs w:val="18"/>
        </w:rPr>
        <w:t xml:space="preserve"> V</w:t>
      </w:r>
      <w:r w:rsidR="00474B21" w:rsidRPr="005B1ED8">
        <w:rPr>
          <w:rFonts w:ascii="Arial Narrow" w:hAnsi="Arial Narrow"/>
          <w:sz w:val="18"/>
          <w:szCs w:val="18"/>
        </w:rPr>
        <w:t>ictorian Regional Academies of Sport boundaries – Mace</w:t>
      </w:r>
      <w:r w:rsidR="003D27A3" w:rsidRPr="005B1ED8">
        <w:rPr>
          <w:rFonts w:ascii="Arial Narrow" w:hAnsi="Arial Narrow"/>
          <w:sz w:val="18"/>
          <w:szCs w:val="18"/>
        </w:rPr>
        <w:t>d</w:t>
      </w:r>
      <w:r w:rsidR="00474B21" w:rsidRPr="005B1ED8">
        <w:rPr>
          <w:rFonts w:ascii="Arial Narrow" w:hAnsi="Arial Narrow"/>
          <w:sz w:val="18"/>
          <w:szCs w:val="18"/>
        </w:rPr>
        <w:t>on Ranges, Mt Alexander Shire, City o</w:t>
      </w:r>
      <w:r w:rsidR="003D27A3" w:rsidRPr="005B1ED8">
        <w:rPr>
          <w:rFonts w:ascii="Arial Narrow" w:hAnsi="Arial Narrow"/>
          <w:sz w:val="18"/>
          <w:szCs w:val="18"/>
        </w:rPr>
        <w:t>f Greater Bendigo, Loddon Shire and the</w:t>
      </w:r>
      <w:r w:rsidR="00474B21" w:rsidRPr="005B1ED8">
        <w:rPr>
          <w:rFonts w:ascii="Arial Narrow" w:hAnsi="Arial Narrow"/>
          <w:sz w:val="18"/>
          <w:szCs w:val="18"/>
        </w:rPr>
        <w:t xml:space="preserve"> Campaspe Shire.</w:t>
      </w:r>
    </w:p>
    <w:p w:rsidR="003D27A3" w:rsidRPr="005B1ED8" w:rsidRDefault="003D27A3" w:rsidP="0072141E">
      <w:pPr>
        <w:rPr>
          <w:rFonts w:ascii="Arial Narrow" w:hAnsi="Arial Narrow"/>
          <w:sz w:val="18"/>
          <w:szCs w:val="18"/>
        </w:rPr>
      </w:pPr>
      <w:r w:rsidRPr="005B1ED8">
        <w:rPr>
          <w:rFonts w:ascii="Arial Narrow" w:hAnsi="Arial Narrow"/>
          <w:sz w:val="18"/>
          <w:szCs w:val="18"/>
        </w:rPr>
        <w:t>The program we model is based around the Netball Victoria</w:t>
      </w:r>
      <w:r w:rsidR="00C66457">
        <w:rPr>
          <w:rFonts w:ascii="Arial Narrow" w:hAnsi="Arial Narrow"/>
          <w:sz w:val="18"/>
          <w:szCs w:val="18"/>
        </w:rPr>
        <w:t xml:space="preserve"> 15 and under aged </w:t>
      </w:r>
      <w:proofErr w:type="gramStart"/>
      <w:r w:rsidR="00C66457">
        <w:rPr>
          <w:rFonts w:ascii="Arial Narrow" w:hAnsi="Arial Narrow"/>
          <w:sz w:val="18"/>
          <w:szCs w:val="18"/>
        </w:rPr>
        <w:t>athletes</w:t>
      </w:r>
      <w:proofErr w:type="gramEnd"/>
      <w:r w:rsidR="0072141E" w:rsidRPr="005B1ED8">
        <w:rPr>
          <w:rFonts w:ascii="Arial Narrow" w:hAnsi="Arial Narrow"/>
          <w:sz w:val="18"/>
          <w:szCs w:val="18"/>
        </w:rPr>
        <w:t xml:space="preserve"> </w:t>
      </w:r>
      <w:r w:rsidRPr="005B1ED8">
        <w:rPr>
          <w:rFonts w:ascii="Arial Narrow" w:hAnsi="Arial Narrow"/>
          <w:sz w:val="18"/>
          <w:szCs w:val="18"/>
        </w:rPr>
        <w:t xml:space="preserve">pathway structure of “Dare to be a Diamond”, by doing so are able to strongly assist Netball Victoria in developing the netball athletes of our region. A large percentage of our athletes go on to make Netball Victoria’s under 17 </w:t>
      </w:r>
      <w:r w:rsidR="005B1ED8" w:rsidRPr="005B1ED8">
        <w:rPr>
          <w:rFonts w:ascii="Arial Narrow" w:hAnsi="Arial Narrow"/>
          <w:sz w:val="18"/>
          <w:szCs w:val="18"/>
        </w:rPr>
        <w:t>Talent</w:t>
      </w:r>
      <w:r w:rsidR="00D919FB" w:rsidRPr="005B1ED8">
        <w:rPr>
          <w:rFonts w:ascii="Arial Narrow" w:hAnsi="Arial Narrow"/>
          <w:sz w:val="18"/>
          <w:szCs w:val="18"/>
        </w:rPr>
        <w:t xml:space="preserve"> </w:t>
      </w:r>
      <w:r w:rsidRPr="005B1ED8">
        <w:rPr>
          <w:rFonts w:ascii="Arial Narrow" w:hAnsi="Arial Narrow"/>
          <w:sz w:val="18"/>
          <w:szCs w:val="18"/>
        </w:rPr>
        <w:t>Academy program.</w:t>
      </w:r>
    </w:p>
    <w:p w:rsidR="0007019F" w:rsidRPr="005B1ED8" w:rsidRDefault="0007019F" w:rsidP="0072141E">
      <w:pPr>
        <w:rPr>
          <w:rFonts w:ascii="Arial Narrow" w:hAnsi="Arial Narrow"/>
          <w:sz w:val="18"/>
          <w:szCs w:val="18"/>
        </w:rPr>
      </w:pPr>
      <w:r w:rsidRPr="005B1ED8">
        <w:rPr>
          <w:rFonts w:ascii="Arial Narrow" w:hAnsi="Arial Narrow"/>
          <w:sz w:val="18"/>
          <w:szCs w:val="18"/>
        </w:rPr>
        <w:t xml:space="preserve">A holistic approach to the development of young aspiring athletes </w:t>
      </w:r>
      <w:r w:rsidR="00D919FB" w:rsidRPr="005B1ED8">
        <w:rPr>
          <w:rFonts w:ascii="Arial Narrow" w:hAnsi="Arial Narrow"/>
          <w:sz w:val="18"/>
          <w:szCs w:val="18"/>
        </w:rPr>
        <w:t>is the foundation of the Bendigo Academy of Sport.</w:t>
      </w:r>
    </w:p>
    <w:p w:rsidR="00D919FB" w:rsidRPr="005B1ED8" w:rsidRDefault="00D919FB" w:rsidP="0072141E">
      <w:pPr>
        <w:rPr>
          <w:rFonts w:ascii="Arial Narrow" w:hAnsi="Arial Narrow"/>
          <w:sz w:val="18"/>
          <w:szCs w:val="18"/>
        </w:rPr>
      </w:pPr>
      <w:r w:rsidRPr="005B1ED8">
        <w:rPr>
          <w:rFonts w:ascii="Arial Narrow" w:hAnsi="Arial Narrow"/>
          <w:sz w:val="18"/>
          <w:szCs w:val="18"/>
        </w:rPr>
        <w:t xml:space="preserve">We are </w:t>
      </w:r>
      <w:r w:rsidR="00915143" w:rsidRPr="005B1ED8">
        <w:rPr>
          <w:rFonts w:ascii="Arial Narrow" w:hAnsi="Arial Narrow"/>
          <w:sz w:val="18"/>
          <w:szCs w:val="18"/>
        </w:rPr>
        <w:t xml:space="preserve">proud to be </w:t>
      </w:r>
      <w:r w:rsidRPr="005B1ED8">
        <w:rPr>
          <w:rFonts w:ascii="Arial Narrow" w:hAnsi="Arial Narrow"/>
          <w:sz w:val="18"/>
          <w:szCs w:val="18"/>
        </w:rPr>
        <w:t>recognised as part of the official Netball Victoria Pathway</w:t>
      </w:r>
    </w:p>
    <w:p w:rsidR="003D27A3" w:rsidRPr="005B1ED8" w:rsidRDefault="003D27A3" w:rsidP="0072141E">
      <w:pPr>
        <w:rPr>
          <w:rFonts w:ascii="Arial Narrow" w:hAnsi="Arial Narrow"/>
          <w:b/>
          <w:sz w:val="18"/>
          <w:szCs w:val="18"/>
        </w:rPr>
      </w:pPr>
      <w:r w:rsidRPr="005B1ED8">
        <w:rPr>
          <w:rFonts w:ascii="Arial Narrow" w:hAnsi="Arial Narrow"/>
          <w:b/>
          <w:sz w:val="18"/>
          <w:szCs w:val="18"/>
        </w:rPr>
        <w:t>Program Structure:</w:t>
      </w:r>
    </w:p>
    <w:p w:rsidR="003D27A3" w:rsidRPr="005B1ED8" w:rsidRDefault="003D27A3" w:rsidP="0072141E">
      <w:pPr>
        <w:rPr>
          <w:rFonts w:ascii="Arial Narrow" w:hAnsi="Arial Narrow"/>
          <w:sz w:val="18"/>
          <w:szCs w:val="18"/>
        </w:rPr>
      </w:pPr>
      <w:r w:rsidRPr="005B1ED8">
        <w:rPr>
          <w:rFonts w:ascii="Arial Narrow" w:hAnsi="Arial Narrow"/>
          <w:sz w:val="18"/>
          <w:szCs w:val="18"/>
        </w:rPr>
        <w:t xml:space="preserve">The program provides </w:t>
      </w:r>
      <w:r w:rsidR="00915143" w:rsidRPr="005B1ED8">
        <w:rPr>
          <w:rFonts w:ascii="Arial Narrow" w:hAnsi="Arial Narrow"/>
          <w:sz w:val="18"/>
          <w:szCs w:val="18"/>
        </w:rPr>
        <w:t>x</w:t>
      </w:r>
      <w:r w:rsidRPr="005B1ED8">
        <w:rPr>
          <w:rFonts w:ascii="Arial Narrow" w:hAnsi="Arial Narrow"/>
          <w:sz w:val="18"/>
          <w:szCs w:val="18"/>
        </w:rPr>
        <w:t>8 monthly training sessions between February and October each year. All sessions are based at the La Trobe University – Sports Hall in Bendigo.</w:t>
      </w:r>
      <w:r w:rsidR="004045CC" w:rsidRPr="005B1ED8">
        <w:rPr>
          <w:rFonts w:ascii="Arial Narrow" w:hAnsi="Arial Narrow"/>
          <w:sz w:val="18"/>
          <w:szCs w:val="18"/>
        </w:rPr>
        <w:t xml:space="preserve"> Training sessions are not conducted during May when association and league championships are being held.</w:t>
      </w:r>
    </w:p>
    <w:p w:rsidR="004045CC" w:rsidRPr="005B1ED8" w:rsidRDefault="004045CC" w:rsidP="0072141E">
      <w:pPr>
        <w:rPr>
          <w:rFonts w:ascii="Arial Narrow" w:hAnsi="Arial Narrow"/>
          <w:sz w:val="18"/>
          <w:szCs w:val="18"/>
        </w:rPr>
      </w:pPr>
      <w:r w:rsidRPr="005B1ED8">
        <w:rPr>
          <w:rFonts w:ascii="Arial Narrow" w:hAnsi="Arial Narrow"/>
          <w:sz w:val="18"/>
          <w:szCs w:val="18"/>
        </w:rPr>
        <w:t>Each training session is based around 3 pillars-</w:t>
      </w:r>
    </w:p>
    <w:p w:rsidR="004045CC" w:rsidRPr="005B1ED8" w:rsidRDefault="00476BEE" w:rsidP="004045CC">
      <w:pPr>
        <w:pStyle w:val="ListParagraph"/>
        <w:numPr>
          <w:ilvl w:val="0"/>
          <w:numId w:val="5"/>
        </w:numPr>
        <w:rPr>
          <w:rFonts w:ascii="Arial Narrow" w:hAnsi="Arial Narrow"/>
          <w:sz w:val="18"/>
          <w:szCs w:val="18"/>
        </w:rPr>
      </w:pPr>
      <w:r w:rsidRPr="005B1ED8">
        <w:rPr>
          <w:rFonts w:ascii="Arial Narrow" w:hAnsi="Arial Narrow"/>
          <w:sz w:val="18"/>
          <w:szCs w:val="18"/>
        </w:rPr>
        <w:t>Athlete Education / Wellbeing</w:t>
      </w:r>
    </w:p>
    <w:p w:rsidR="00476BEE" w:rsidRPr="005B1ED8" w:rsidRDefault="00476BEE" w:rsidP="004045CC">
      <w:pPr>
        <w:pStyle w:val="ListParagraph"/>
        <w:numPr>
          <w:ilvl w:val="0"/>
          <w:numId w:val="5"/>
        </w:numPr>
        <w:rPr>
          <w:rFonts w:ascii="Arial Narrow" w:hAnsi="Arial Narrow"/>
          <w:sz w:val="18"/>
          <w:szCs w:val="18"/>
        </w:rPr>
      </w:pPr>
      <w:r w:rsidRPr="005B1ED8">
        <w:rPr>
          <w:rFonts w:ascii="Arial Narrow" w:hAnsi="Arial Narrow"/>
          <w:sz w:val="18"/>
          <w:szCs w:val="18"/>
        </w:rPr>
        <w:t>Physical Preparation</w:t>
      </w:r>
    </w:p>
    <w:p w:rsidR="00476BEE" w:rsidRPr="005B1ED8" w:rsidRDefault="00476BEE" w:rsidP="004045CC">
      <w:pPr>
        <w:pStyle w:val="ListParagraph"/>
        <w:numPr>
          <w:ilvl w:val="0"/>
          <w:numId w:val="5"/>
        </w:numPr>
        <w:rPr>
          <w:rFonts w:ascii="Arial Narrow" w:hAnsi="Arial Narrow"/>
          <w:sz w:val="18"/>
          <w:szCs w:val="18"/>
        </w:rPr>
      </w:pPr>
      <w:r w:rsidRPr="005B1ED8">
        <w:rPr>
          <w:rFonts w:ascii="Arial Narrow" w:hAnsi="Arial Narrow"/>
          <w:sz w:val="18"/>
          <w:szCs w:val="18"/>
        </w:rPr>
        <w:t>On Court Skills [technical and tactical]</w:t>
      </w:r>
    </w:p>
    <w:p w:rsidR="00476BEE" w:rsidRPr="005B1ED8" w:rsidRDefault="00476BEE" w:rsidP="0072141E">
      <w:pPr>
        <w:rPr>
          <w:rFonts w:ascii="Arial Narrow" w:hAnsi="Arial Narrow"/>
          <w:sz w:val="18"/>
          <w:szCs w:val="18"/>
        </w:rPr>
      </w:pPr>
      <w:r w:rsidRPr="005B1ED8">
        <w:rPr>
          <w:rFonts w:ascii="Arial Narrow" w:hAnsi="Arial Narrow"/>
          <w:sz w:val="18"/>
          <w:szCs w:val="18"/>
        </w:rPr>
        <w:t xml:space="preserve">Fitness testing is conducted by La Trobe University Exercise Physiology students and is held on the first and last training sessions of the program. </w:t>
      </w:r>
    </w:p>
    <w:p w:rsidR="00476BEE" w:rsidRPr="005B1ED8" w:rsidRDefault="00476BEE" w:rsidP="0072141E">
      <w:pPr>
        <w:rPr>
          <w:rFonts w:ascii="Arial Narrow" w:hAnsi="Arial Narrow"/>
          <w:sz w:val="18"/>
          <w:szCs w:val="18"/>
        </w:rPr>
      </w:pPr>
      <w:r w:rsidRPr="005B1ED8">
        <w:rPr>
          <w:rFonts w:ascii="Arial Narrow" w:hAnsi="Arial Narrow"/>
          <w:sz w:val="18"/>
          <w:szCs w:val="18"/>
        </w:rPr>
        <w:t xml:space="preserve">Strength and Conditioning programs are </w:t>
      </w:r>
      <w:r w:rsidR="00D919FB" w:rsidRPr="005B1ED8">
        <w:rPr>
          <w:rFonts w:ascii="Arial Narrow" w:hAnsi="Arial Narrow"/>
          <w:sz w:val="18"/>
          <w:szCs w:val="18"/>
        </w:rPr>
        <w:t>based on</w:t>
      </w:r>
      <w:r w:rsidRPr="005B1ED8">
        <w:rPr>
          <w:rFonts w:ascii="Arial Narrow" w:hAnsi="Arial Narrow"/>
          <w:sz w:val="18"/>
          <w:szCs w:val="18"/>
        </w:rPr>
        <w:t xml:space="preserve"> the fitness testing results. All athletes will receive a </w:t>
      </w:r>
      <w:r w:rsidR="005B1ED8" w:rsidRPr="005B1ED8">
        <w:rPr>
          <w:rFonts w:ascii="Arial Narrow" w:hAnsi="Arial Narrow"/>
          <w:sz w:val="18"/>
          <w:szCs w:val="18"/>
        </w:rPr>
        <w:t>home-based</w:t>
      </w:r>
      <w:r w:rsidRPr="005B1ED8">
        <w:rPr>
          <w:rFonts w:ascii="Arial Narrow" w:hAnsi="Arial Narrow"/>
          <w:sz w:val="18"/>
          <w:szCs w:val="18"/>
        </w:rPr>
        <w:t xml:space="preserve"> S&amp;C program </w:t>
      </w:r>
      <w:r w:rsidR="005B1ED8" w:rsidRPr="005B1ED8">
        <w:rPr>
          <w:rFonts w:ascii="Arial Narrow" w:hAnsi="Arial Narrow"/>
          <w:sz w:val="18"/>
          <w:szCs w:val="18"/>
        </w:rPr>
        <w:t>and will also undertake a 1-hour S&amp;C session prior to each on court session. O</w:t>
      </w:r>
      <w:r w:rsidR="00D919FB" w:rsidRPr="005B1ED8">
        <w:rPr>
          <w:rFonts w:ascii="Arial Narrow" w:hAnsi="Arial Narrow"/>
          <w:sz w:val="18"/>
          <w:szCs w:val="18"/>
        </w:rPr>
        <w:t>pportunities</w:t>
      </w:r>
      <w:r w:rsidRPr="005B1ED8">
        <w:rPr>
          <w:rFonts w:ascii="Arial Narrow" w:hAnsi="Arial Narrow"/>
          <w:sz w:val="18"/>
          <w:szCs w:val="18"/>
        </w:rPr>
        <w:t xml:space="preserve"> for some to attend the La Trobe </w:t>
      </w:r>
      <w:r w:rsidR="003C5287" w:rsidRPr="005B1ED8">
        <w:rPr>
          <w:rFonts w:ascii="Arial Narrow" w:hAnsi="Arial Narrow"/>
          <w:sz w:val="18"/>
          <w:szCs w:val="18"/>
        </w:rPr>
        <w:t xml:space="preserve">exercise physiology laboratory on a weekly basis under the instruction of La Trobe </w:t>
      </w:r>
      <w:r w:rsidR="00915143" w:rsidRPr="005B1ED8">
        <w:rPr>
          <w:rFonts w:ascii="Arial Narrow" w:hAnsi="Arial Narrow"/>
          <w:sz w:val="18"/>
          <w:szCs w:val="18"/>
        </w:rPr>
        <w:t xml:space="preserve">University </w:t>
      </w:r>
      <w:r w:rsidR="003C5287" w:rsidRPr="005B1ED8">
        <w:rPr>
          <w:rFonts w:ascii="Arial Narrow" w:hAnsi="Arial Narrow"/>
          <w:sz w:val="18"/>
          <w:szCs w:val="18"/>
        </w:rPr>
        <w:t>placement students</w:t>
      </w:r>
      <w:r w:rsidR="005B1ED8" w:rsidRPr="005B1ED8">
        <w:rPr>
          <w:rFonts w:ascii="Arial Narrow" w:hAnsi="Arial Narrow"/>
          <w:sz w:val="18"/>
          <w:szCs w:val="18"/>
        </w:rPr>
        <w:t xml:space="preserve"> will be available</w:t>
      </w:r>
      <w:r w:rsidR="003C5287" w:rsidRPr="005B1ED8">
        <w:rPr>
          <w:rFonts w:ascii="Arial Narrow" w:hAnsi="Arial Narrow"/>
          <w:sz w:val="18"/>
          <w:szCs w:val="18"/>
        </w:rPr>
        <w:t>.</w:t>
      </w:r>
    </w:p>
    <w:p w:rsidR="005C325D" w:rsidRPr="005B1ED8" w:rsidRDefault="005C325D" w:rsidP="0072141E">
      <w:pPr>
        <w:rPr>
          <w:rFonts w:ascii="Arial Narrow" w:hAnsi="Arial Narrow"/>
          <w:sz w:val="18"/>
          <w:szCs w:val="18"/>
        </w:rPr>
      </w:pPr>
      <w:r w:rsidRPr="005B1ED8">
        <w:rPr>
          <w:rFonts w:ascii="Arial Narrow" w:hAnsi="Arial Narrow"/>
          <w:sz w:val="18"/>
          <w:szCs w:val="18"/>
        </w:rPr>
        <w:t>The Academy encourages club coaches to attend the training sessions whenever they are able.</w:t>
      </w:r>
    </w:p>
    <w:p w:rsidR="005B1ED8" w:rsidRDefault="005B1ED8" w:rsidP="0072141E">
      <w:pPr>
        <w:rPr>
          <w:rFonts w:ascii="Arial Narrow" w:hAnsi="Arial Narrow"/>
          <w:b/>
          <w:sz w:val="18"/>
          <w:szCs w:val="18"/>
        </w:rPr>
      </w:pPr>
    </w:p>
    <w:p w:rsidR="005B1ED8" w:rsidRDefault="005B1ED8" w:rsidP="0072141E">
      <w:pPr>
        <w:rPr>
          <w:rFonts w:ascii="Arial Narrow" w:hAnsi="Arial Narrow"/>
          <w:b/>
          <w:sz w:val="18"/>
          <w:szCs w:val="18"/>
        </w:rPr>
      </w:pPr>
    </w:p>
    <w:p w:rsidR="005B1ED8" w:rsidRDefault="005B1ED8" w:rsidP="0072141E">
      <w:pPr>
        <w:rPr>
          <w:rFonts w:ascii="Arial Narrow" w:hAnsi="Arial Narrow"/>
          <w:b/>
          <w:sz w:val="18"/>
          <w:szCs w:val="18"/>
        </w:rPr>
      </w:pPr>
    </w:p>
    <w:p w:rsidR="00476BEE" w:rsidRPr="005B1ED8" w:rsidRDefault="00476BEE" w:rsidP="0072141E">
      <w:pPr>
        <w:rPr>
          <w:rFonts w:ascii="Arial Narrow" w:hAnsi="Arial Narrow"/>
          <w:b/>
          <w:sz w:val="18"/>
          <w:szCs w:val="18"/>
        </w:rPr>
      </w:pPr>
      <w:r w:rsidRPr="005B1ED8">
        <w:rPr>
          <w:rFonts w:ascii="Arial Narrow" w:hAnsi="Arial Narrow"/>
          <w:b/>
          <w:sz w:val="18"/>
          <w:szCs w:val="18"/>
        </w:rPr>
        <w:t>Coaching Group:</w:t>
      </w:r>
    </w:p>
    <w:p w:rsidR="00476BEE" w:rsidRPr="005B1ED8" w:rsidRDefault="003C5287" w:rsidP="0072141E">
      <w:pPr>
        <w:rPr>
          <w:rFonts w:ascii="Arial Narrow" w:hAnsi="Arial Narrow"/>
          <w:sz w:val="18"/>
          <w:szCs w:val="18"/>
        </w:rPr>
      </w:pPr>
      <w:r w:rsidRPr="005B1ED8">
        <w:rPr>
          <w:rFonts w:ascii="Arial Narrow" w:hAnsi="Arial Narrow"/>
          <w:sz w:val="18"/>
          <w:szCs w:val="18"/>
        </w:rPr>
        <w:t>The Coaching panel comprise</w:t>
      </w:r>
      <w:r w:rsidR="002B25CA">
        <w:rPr>
          <w:rFonts w:ascii="Arial Narrow" w:hAnsi="Arial Narrow"/>
          <w:sz w:val="18"/>
          <w:szCs w:val="18"/>
        </w:rPr>
        <w:t>s</w:t>
      </w:r>
      <w:r w:rsidRPr="005B1ED8">
        <w:rPr>
          <w:rFonts w:ascii="Arial Narrow" w:hAnsi="Arial Narrow"/>
          <w:sz w:val="18"/>
          <w:szCs w:val="18"/>
        </w:rPr>
        <w:t xml:space="preserve"> highly credentialed coaches from the Bendigo region.</w:t>
      </w:r>
    </w:p>
    <w:p w:rsidR="003C5287" w:rsidRPr="005B1ED8" w:rsidRDefault="003C5287" w:rsidP="003C5287">
      <w:pPr>
        <w:pStyle w:val="ListParagraph"/>
        <w:numPr>
          <w:ilvl w:val="0"/>
          <w:numId w:val="6"/>
        </w:numPr>
        <w:rPr>
          <w:rFonts w:ascii="Arial Narrow" w:hAnsi="Arial Narrow"/>
          <w:sz w:val="18"/>
          <w:szCs w:val="18"/>
        </w:rPr>
      </w:pPr>
      <w:r w:rsidRPr="005B1ED8">
        <w:rPr>
          <w:rFonts w:ascii="Arial Narrow" w:hAnsi="Arial Narrow"/>
          <w:sz w:val="18"/>
          <w:szCs w:val="18"/>
        </w:rPr>
        <w:t>Melissa Ryan [Advanced</w:t>
      </w:r>
      <w:r w:rsidR="0007019F" w:rsidRPr="005B1ED8">
        <w:rPr>
          <w:rFonts w:ascii="Arial Narrow" w:hAnsi="Arial Narrow"/>
          <w:sz w:val="18"/>
          <w:szCs w:val="18"/>
        </w:rPr>
        <w:t xml:space="preserve"> A</w:t>
      </w:r>
      <w:r w:rsidRPr="005B1ED8">
        <w:rPr>
          <w:rFonts w:ascii="Arial Narrow" w:hAnsi="Arial Narrow"/>
          <w:sz w:val="18"/>
          <w:szCs w:val="18"/>
        </w:rPr>
        <w:t>ccreditation]</w:t>
      </w:r>
    </w:p>
    <w:p w:rsidR="003C5287" w:rsidRPr="005B1ED8" w:rsidRDefault="005B1ED8" w:rsidP="003C5287">
      <w:pPr>
        <w:pStyle w:val="ListParagraph"/>
        <w:numPr>
          <w:ilvl w:val="0"/>
          <w:numId w:val="6"/>
        </w:numPr>
        <w:rPr>
          <w:rFonts w:ascii="Arial Narrow" w:hAnsi="Arial Narrow"/>
          <w:sz w:val="18"/>
          <w:szCs w:val="18"/>
        </w:rPr>
      </w:pPr>
      <w:r w:rsidRPr="005B1ED8">
        <w:rPr>
          <w:rFonts w:ascii="Arial Narrow" w:hAnsi="Arial Narrow"/>
          <w:sz w:val="18"/>
          <w:szCs w:val="18"/>
        </w:rPr>
        <w:t>Additional coach/es to be selected</w:t>
      </w:r>
    </w:p>
    <w:p w:rsidR="005B1ED8" w:rsidRPr="005B1ED8" w:rsidRDefault="005B1ED8" w:rsidP="005B1ED8">
      <w:pPr>
        <w:rPr>
          <w:rFonts w:ascii="Arial Narrow" w:hAnsi="Arial Narrow"/>
          <w:b/>
          <w:sz w:val="18"/>
          <w:szCs w:val="18"/>
        </w:rPr>
      </w:pPr>
      <w:r w:rsidRPr="005B1ED8">
        <w:rPr>
          <w:rFonts w:ascii="Arial Narrow" w:hAnsi="Arial Narrow"/>
          <w:b/>
          <w:sz w:val="18"/>
          <w:szCs w:val="18"/>
        </w:rPr>
        <w:t>Program Selection:</w:t>
      </w:r>
    </w:p>
    <w:p w:rsidR="005B1ED8" w:rsidRPr="005B1ED8" w:rsidRDefault="005B1ED8" w:rsidP="005B1ED8">
      <w:pPr>
        <w:rPr>
          <w:rFonts w:ascii="Arial Narrow" w:hAnsi="Arial Narrow"/>
          <w:sz w:val="18"/>
          <w:szCs w:val="18"/>
        </w:rPr>
      </w:pPr>
      <w:r w:rsidRPr="005B1ED8">
        <w:rPr>
          <w:rFonts w:ascii="Arial Narrow" w:hAnsi="Arial Narrow"/>
          <w:sz w:val="18"/>
          <w:szCs w:val="18"/>
        </w:rPr>
        <w:t>Selection trials are by invitation only. Selection trials are held in November for suitably aged girls who have been talent identified by Netball Victorian TID officers. Identification events include Association Championships, club matches, tournaments and School Sport Victoria events.   Leagues and Associations who do not enter teams in these events may forward information of talented athletes to the academy directly for consideration.</w:t>
      </w:r>
    </w:p>
    <w:p w:rsidR="005B1ED8" w:rsidRPr="005B1ED8" w:rsidRDefault="005B1ED8" w:rsidP="005B1ED8">
      <w:pPr>
        <w:rPr>
          <w:rFonts w:ascii="Arial Narrow" w:hAnsi="Arial Narrow"/>
          <w:b/>
          <w:sz w:val="18"/>
          <w:szCs w:val="18"/>
        </w:rPr>
      </w:pPr>
      <w:r w:rsidRPr="005B1ED8">
        <w:rPr>
          <w:rFonts w:ascii="Arial Narrow" w:hAnsi="Arial Narrow"/>
          <w:b/>
          <w:sz w:val="18"/>
          <w:szCs w:val="18"/>
        </w:rPr>
        <w:t>Services provided include:</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X8 two hour on court training sessions</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X8 S&amp;C sessions</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X2 Fitness testing sessions</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 xml:space="preserve">Home based Strength &amp; Conditioning Program </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X7 Athlete Education Components – injury management, diet/ nutrition, social media, podiatry, drugs in sport, gambling / match fixing, media / public speaking, sports psychology.</w:t>
      </w:r>
    </w:p>
    <w:p w:rsidR="005B1ED8"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Invitation to annual presentation evening</w:t>
      </w:r>
    </w:p>
    <w:p w:rsidR="004C264D" w:rsidRPr="005B1ED8" w:rsidRDefault="005B1ED8" w:rsidP="005B1ED8">
      <w:pPr>
        <w:pStyle w:val="ListParagraph"/>
        <w:numPr>
          <w:ilvl w:val="0"/>
          <w:numId w:val="7"/>
        </w:numPr>
        <w:rPr>
          <w:rFonts w:ascii="Arial Narrow" w:hAnsi="Arial Narrow"/>
          <w:sz w:val="18"/>
          <w:szCs w:val="18"/>
        </w:rPr>
      </w:pPr>
      <w:r w:rsidRPr="005B1ED8">
        <w:rPr>
          <w:rFonts w:ascii="Arial Narrow" w:hAnsi="Arial Narrow"/>
          <w:sz w:val="18"/>
          <w:szCs w:val="18"/>
        </w:rPr>
        <w:t>Musculoskeletal screening by highly credentialed physiotherapists</w:t>
      </w:r>
      <w:bookmarkStart w:id="0" w:name="_GoBack"/>
      <w:bookmarkEnd w:id="0"/>
    </w:p>
    <w:p w:rsidR="004C264D" w:rsidRPr="005B1ED8" w:rsidRDefault="004C264D" w:rsidP="004C264D">
      <w:pPr>
        <w:rPr>
          <w:rFonts w:ascii="Arial Narrow" w:hAnsi="Arial Narrow"/>
          <w:b/>
          <w:sz w:val="18"/>
          <w:szCs w:val="18"/>
        </w:rPr>
      </w:pPr>
      <w:r w:rsidRPr="005B1ED8">
        <w:rPr>
          <w:rFonts w:ascii="Arial Narrow" w:hAnsi="Arial Narrow"/>
          <w:b/>
          <w:sz w:val="18"/>
          <w:szCs w:val="18"/>
        </w:rPr>
        <w:t xml:space="preserve">Costs and further information: </w:t>
      </w:r>
    </w:p>
    <w:p w:rsidR="004C264D" w:rsidRPr="005B1ED8" w:rsidRDefault="00785FC8" w:rsidP="004C264D">
      <w:pPr>
        <w:pStyle w:val="ListParagraph"/>
        <w:numPr>
          <w:ilvl w:val="0"/>
          <w:numId w:val="8"/>
        </w:numPr>
        <w:rPr>
          <w:rFonts w:ascii="Arial Narrow" w:hAnsi="Arial Narrow"/>
          <w:sz w:val="18"/>
          <w:szCs w:val="18"/>
        </w:rPr>
      </w:pPr>
      <w:r w:rsidRPr="005B1ED8">
        <w:rPr>
          <w:rFonts w:ascii="Arial Narrow" w:hAnsi="Arial Narrow"/>
          <w:sz w:val="18"/>
          <w:szCs w:val="18"/>
        </w:rPr>
        <w:t>Cost $4</w:t>
      </w:r>
      <w:r w:rsidR="005B1ED8" w:rsidRPr="005B1ED8">
        <w:rPr>
          <w:rFonts w:ascii="Arial Narrow" w:hAnsi="Arial Narrow"/>
          <w:sz w:val="18"/>
          <w:szCs w:val="18"/>
        </w:rPr>
        <w:t>4</w:t>
      </w:r>
      <w:r w:rsidRPr="005B1ED8">
        <w:rPr>
          <w:rFonts w:ascii="Arial Narrow" w:hAnsi="Arial Narrow"/>
          <w:sz w:val="18"/>
          <w:szCs w:val="18"/>
        </w:rPr>
        <w:t>0</w:t>
      </w:r>
      <w:r w:rsidR="004C3385" w:rsidRPr="005B1ED8">
        <w:rPr>
          <w:rFonts w:ascii="Arial Narrow" w:hAnsi="Arial Narrow"/>
          <w:sz w:val="18"/>
          <w:szCs w:val="18"/>
        </w:rPr>
        <w:t xml:space="preserve"> + uniforms [20</w:t>
      </w:r>
      <w:r w:rsidR="005B1ED8" w:rsidRPr="005B1ED8">
        <w:rPr>
          <w:rFonts w:ascii="Arial Narrow" w:hAnsi="Arial Narrow"/>
          <w:sz w:val="18"/>
          <w:szCs w:val="18"/>
        </w:rPr>
        <w:t>20</w:t>
      </w:r>
      <w:r w:rsidR="004C264D" w:rsidRPr="005B1ED8">
        <w:rPr>
          <w:rFonts w:ascii="Arial Narrow" w:hAnsi="Arial Narrow"/>
          <w:sz w:val="18"/>
          <w:szCs w:val="18"/>
        </w:rPr>
        <w:t>]</w:t>
      </w:r>
    </w:p>
    <w:p w:rsidR="004C264D" w:rsidRPr="005B1ED8" w:rsidRDefault="004C264D" w:rsidP="004C264D">
      <w:pPr>
        <w:ind w:left="360"/>
        <w:rPr>
          <w:rFonts w:ascii="Arial Narrow" w:hAnsi="Arial Narrow"/>
          <w:sz w:val="18"/>
          <w:szCs w:val="18"/>
        </w:rPr>
      </w:pPr>
      <w:r w:rsidRPr="005B1ED8">
        <w:rPr>
          <w:rFonts w:ascii="Arial Narrow" w:hAnsi="Arial Narrow"/>
          <w:sz w:val="18"/>
          <w:szCs w:val="18"/>
        </w:rPr>
        <w:t>For further information regarding the program and or costing please contact the Executive Officer.</w:t>
      </w:r>
    </w:p>
    <w:p w:rsidR="004C264D" w:rsidRPr="005B1ED8" w:rsidRDefault="004C264D" w:rsidP="005C325D">
      <w:pPr>
        <w:spacing w:after="0" w:line="240" w:lineRule="auto"/>
        <w:jc w:val="center"/>
        <w:rPr>
          <w:rFonts w:ascii="Arial Narrow" w:hAnsi="Arial Narrow"/>
          <w:sz w:val="18"/>
          <w:szCs w:val="18"/>
        </w:rPr>
      </w:pPr>
      <w:r w:rsidRPr="005B1ED8">
        <w:rPr>
          <w:rFonts w:ascii="Arial Narrow" w:hAnsi="Arial Narrow"/>
          <w:sz w:val="18"/>
          <w:szCs w:val="18"/>
        </w:rPr>
        <w:t>Mr Graham Gordon</w:t>
      </w:r>
    </w:p>
    <w:p w:rsidR="004C264D" w:rsidRPr="005B1ED8" w:rsidRDefault="00885323" w:rsidP="005C325D">
      <w:pPr>
        <w:spacing w:after="0" w:line="240" w:lineRule="auto"/>
        <w:jc w:val="center"/>
        <w:rPr>
          <w:rFonts w:ascii="Arial Narrow" w:hAnsi="Arial Narrow"/>
          <w:sz w:val="18"/>
          <w:szCs w:val="18"/>
        </w:rPr>
      </w:pPr>
      <w:hyperlink r:id="rId7" w:history="1">
        <w:r w:rsidR="004C264D" w:rsidRPr="005B1ED8">
          <w:rPr>
            <w:rStyle w:val="Hyperlink"/>
            <w:rFonts w:ascii="Arial Narrow" w:hAnsi="Arial Narrow"/>
            <w:sz w:val="18"/>
            <w:szCs w:val="18"/>
          </w:rPr>
          <w:t>g.gordon@latrobe.edu.au</w:t>
        </w:r>
      </w:hyperlink>
    </w:p>
    <w:p w:rsidR="004C264D" w:rsidRPr="005B1ED8" w:rsidRDefault="004C264D" w:rsidP="005C325D">
      <w:pPr>
        <w:spacing w:after="0" w:line="240" w:lineRule="auto"/>
        <w:jc w:val="center"/>
        <w:rPr>
          <w:rFonts w:ascii="Arial Narrow" w:hAnsi="Arial Narrow"/>
          <w:bCs/>
          <w:iCs/>
          <w:sz w:val="18"/>
          <w:szCs w:val="18"/>
        </w:rPr>
      </w:pPr>
      <w:r w:rsidRPr="005B1ED8">
        <w:rPr>
          <w:rFonts w:ascii="Arial Narrow" w:hAnsi="Arial Narrow"/>
          <w:sz w:val="18"/>
          <w:szCs w:val="18"/>
        </w:rPr>
        <w:t xml:space="preserve">BH: </w:t>
      </w:r>
      <w:r w:rsidRPr="005B1ED8">
        <w:rPr>
          <w:rFonts w:ascii="Arial Narrow" w:hAnsi="Arial Narrow"/>
          <w:bCs/>
          <w:iCs/>
          <w:sz w:val="18"/>
          <w:szCs w:val="18"/>
        </w:rPr>
        <w:t>03 5444 7700</w:t>
      </w:r>
    </w:p>
    <w:p w:rsidR="00245DB9" w:rsidRPr="005B1ED8" w:rsidRDefault="004C264D" w:rsidP="00262B67">
      <w:pPr>
        <w:jc w:val="center"/>
        <w:rPr>
          <w:rFonts w:ascii="Arial Narrow" w:hAnsi="Arial Narrow"/>
          <w:sz w:val="18"/>
          <w:szCs w:val="18"/>
        </w:rPr>
      </w:pPr>
      <w:r w:rsidRPr="005B1ED8">
        <w:rPr>
          <w:rFonts w:ascii="Arial Narrow" w:hAnsi="Arial Narrow"/>
          <w:sz w:val="18"/>
          <w:szCs w:val="18"/>
        </w:rPr>
        <w:t xml:space="preserve">Mobile: </w:t>
      </w:r>
      <w:r w:rsidRPr="005B1ED8">
        <w:rPr>
          <w:rFonts w:ascii="Arial Narrow" w:hAnsi="Arial Narrow"/>
          <w:bCs/>
          <w:iCs/>
          <w:sz w:val="18"/>
          <w:szCs w:val="18"/>
        </w:rPr>
        <w:t>0487 944 642</w:t>
      </w:r>
    </w:p>
    <w:sectPr w:rsidR="00245DB9" w:rsidRPr="005B1ED8" w:rsidSect="0072141E">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9FB" w:rsidRDefault="00D919FB" w:rsidP="00465C32">
      <w:pPr>
        <w:spacing w:after="0" w:line="240" w:lineRule="auto"/>
      </w:pPr>
      <w:r>
        <w:separator/>
      </w:r>
    </w:p>
  </w:endnote>
  <w:endnote w:type="continuationSeparator" w:id="0">
    <w:p w:rsidR="00D919FB" w:rsidRDefault="00D919FB" w:rsidP="0046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B67" w:rsidRDefault="00C66457">
    <w:pPr>
      <w:pStyle w:val="Footer"/>
      <w:rPr>
        <w:sz w:val="16"/>
        <w:szCs w:val="16"/>
      </w:rPr>
    </w:pPr>
    <w:r>
      <w:rPr>
        <w:rFonts w:ascii="&amp;quot" w:hAnsi="&amp;quot"/>
        <w:b/>
        <w:bCs/>
        <w:noProof/>
        <w:color w:val="E40E62"/>
        <w:sz w:val="21"/>
        <w:szCs w:val="21"/>
      </w:rPr>
      <w:drawing>
        <wp:anchor distT="0" distB="0" distL="114300" distR="114300" simplePos="0" relativeHeight="251665920" behindDoc="1" locked="0" layoutInCell="1" allowOverlap="1" wp14:anchorId="6EECFB09" wp14:editId="14677D63">
          <wp:simplePos x="0" y="0"/>
          <wp:positionH relativeFrom="column">
            <wp:posOffset>2263140</wp:posOffset>
          </wp:positionH>
          <wp:positionV relativeFrom="paragraph">
            <wp:posOffset>7620</wp:posOffset>
          </wp:positionV>
          <wp:extent cx="822960" cy="876300"/>
          <wp:effectExtent l="0" t="0" r="0" b="0"/>
          <wp:wrapTight wrapText="bothSides">
            <wp:wrapPolygon edited="0">
              <wp:start x="8000" y="0"/>
              <wp:lineTo x="3500" y="939"/>
              <wp:lineTo x="2500" y="6104"/>
              <wp:lineTo x="4500" y="7513"/>
              <wp:lineTo x="0" y="15026"/>
              <wp:lineTo x="0" y="19252"/>
              <wp:lineTo x="3000" y="21130"/>
              <wp:lineTo x="18500" y="21130"/>
              <wp:lineTo x="21000" y="17843"/>
              <wp:lineTo x="21000" y="13617"/>
              <wp:lineTo x="18500" y="7513"/>
              <wp:lineTo x="19500" y="5165"/>
              <wp:lineTo x="16000" y="470"/>
              <wp:lineTo x="13000" y="0"/>
              <wp:lineTo x="8000" y="0"/>
            </wp:wrapPolygon>
          </wp:wrapTight>
          <wp:docPr id="2" name="Picture 2" descr="Netball Victoria">
            <a:hlinkClick xmlns:a="http://schemas.openxmlformats.org/drawingml/2006/main" r:id="rId1" tooltip="&quot;Netball Victo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Victoria">
                    <a:hlinkClick r:id="rId1" tooltip="&quot;Netball Victori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B67" w:rsidRPr="00262B67">
      <w:rPr>
        <w:rFonts w:ascii="Times New Roman" w:hAnsi="Times New Roman" w:cs="Times New Roman"/>
        <w:noProof/>
        <w:sz w:val="16"/>
        <w:szCs w:val="16"/>
        <w:lang w:eastAsia="en-AU"/>
      </w:rPr>
      <w:drawing>
        <wp:anchor distT="36576" distB="36576" distL="36576" distR="36576" simplePos="0" relativeHeight="251650560" behindDoc="1" locked="0" layoutInCell="1" allowOverlap="1" wp14:anchorId="777A4232" wp14:editId="284A61F7">
          <wp:simplePos x="0" y="0"/>
          <wp:positionH relativeFrom="column">
            <wp:posOffset>1363345</wp:posOffset>
          </wp:positionH>
          <wp:positionV relativeFrom="paragraph">
            <wp:posOffset>86995</wp:posOffset>
          </wp:positionV>
          <wp:extent cx="484505" cy="668655"/>
          <wp:effectExtent l="0" t="0" r="0" b="0"/>
          <wp:wrapTight wrapText="bothSides">
            <wp:wrapPolygon edited="0">
              <wp:start x="0" y="0"/>
              <wp:lineTo x="0" y="20923"/>
              <wp:lineTo x="20383" y="20923"/>
              <wp:lineTo x="20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66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62B67" w:rsidRDefault="00262B67">
    <w:pPr>
      <w:pStyle w:val="Footer"/>
      <w:rPr>
        <w:sz w:val="16"/>
        <w:szCs w:val="16"/>
      </w:rPr>
    </w:pPr>
    <w:r w:rsidRPr="00262B67">
      <w:rPr>
        <w:noProof/>
        <w:sz w:val="16"/>
        <w:szCs w:val="16"/>
        <w:lang w:eastAsia="en-AU"/>
      </w:rPr>
      <w:drawing>
        <wp:anchor distT="0" distB="0" distL="114300" distR="114300" simplePos="0" relativeHeight="251656704" behindDoc="1" locked="0" layoutInCell="1" allowOverlap="1" wp14:anchorId="382AF062" wp14:editId="62549F97">
          <wp:simplePos x="0" y="0"/>
          <wp:positionH relativeFrom="column">
            <wp:posOffset>-272415</wp:posOffset>
          </wp:positionH>
          <wp:positionV relativeFrom="paragraph">
            <wp:posOffset>100965</wp:posOffset>
          </wp:positionV>
          <wp:extent cx="909955" cy="520700"/>
          <wp:effectExtent l="0" t="0" r="4445" b="0"/>
          <wp:wrapTight wrapText="bothSides">
            <wp:wrapPolygon edited="0">
              <wp:start x="0" y="0"/>
              <wp:lineTo x="0" y="20546"/>
              <wp:lineTo x="21253" y="20546"/>
              <wp:lineTo x="21253" y="0"/>
              <wp:lineTo x="0" y="0"/>
            </wp:wrapPolygon>
          </wp:wrapTight>
          <wp:docPr id="340" name="Picture 340" descr="https://encrypted-tbn1.gstatic.com/images?q=tbn:ANd9GcRRAZi7GncGAIBO7tELd17pzHxUhxMM9bJUxMiDXWPqGclhlU412c6NS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RAZi7GncGAIBO7tELd17pzHxUhxMM9bJUxMiDXWPqGclhlU412c6NS8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995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67" w:rsidRDefault="00C66457">
    <w:pPr>
      <w:pStyle w:val="Footer"/>
      <w:rPr>
        <w:sz w:val="16"/>
        <w:szCs w:val="16"/>
      </w:rPr>
    </w:pPr>
    <w:r>
      <w:rPr>
        <w:rFonts w:ascii="Times New Roman" w:hAnsi="Times New Roman" w:cs="Times New Roman"/>
        <w:noProof/>
        <w:sz w:val="24"/>
        <w:szCs w:val="24"/>
        <w:lang w:eastAsia="en-AU"/>
      </w:rPr>
      <w:drawing>
        <wp:anchor distT="36576" distB="36576" distL="36576" distR="36576" simplePos="0" relativeHeight="251654656" behindDoc="1" locked="0" layoutInCell="1" allowOverlap="1" wp14:anchorId="71719F46" wp14:editId="2EF82330">
          <wp:simplePos x="0" y="0"/>
          <wp:positionH relativeFrom="column">
            <wp:posOffset>4946650</wp:posOffset>
          </wp:positionH>
          <wp:positionV relativeFrom="paragraph">
            <wp:posOffset>95885</wp:posOffset>
          </wp:positionV>
          <wp:extent cx="970280" cy="287020"/>
          <wp:effectExtent l="0" t="0" r="1270" b="0"/>
          <wp:wrapTight wrapText="bothSides">
            <wp:wrapPolygon edited="0">
              <wp:start x="0" y="0"/>
              <wp:lineTo x="0" y="20071"/>
              <wp:lineTo x="21204" y="20071"/>
              <wp:lineTo x="212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280" cy="287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2B67">
      <w:rPr>
        <w:noProof/>
        <w:sz w:val="16"/>
        <w:szCs w:val="16"/>
        <w:lang w:eastAsia="en-AU"/>
      </w:rPr>
      <w:drawing>
        <wp:anchor distT="0" distB="0" distL="114300" distR="114300" simplePos="0" relativeHeight="251653632" behindDoc="1" locked="0" layoutInCell="1" allowOverlap="1" wp14:anchorId="3AA470D4" wp14:editId="51894E2E">
          <wp:simplePos x="0" y="0"/>
          <wp:positionH relativeFrom="column">
            <wp:posOffset>3363595</wp:posOffset>
          </wp:positionH>
          <wp:positionV relativeFrom="paragraph">
            <wp:posOffset>100330</wp:posOffset>
          </wp:positionV>
          <wp:extent cx="1095375" cy="321945"/>
          <wp:effectExtent l="0" t="0" r="9525" b="1905"/>
          <wp:wrapTight wrapText="bothSides">
            <wp:wrapPolygon edited="0">
              <wp:start x="0" y="0"/>
              <wp:lineTo x="0" y="20450"/>
              <wp:lineTo x="21412" y="20450"/>
              <wp:lineTo x="21412" y="0"/>
              <wp:lineTo x="0" y="0"/>
            </wp:wrapPolygon>
          </wp:wrapTight>
          <wp:docPr id="1" name="Picture 1" descr="D:\Executive Officer\Logo\Logos current\LTU_BRAND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ecutive Officer\Logo\Logos current\LTU_BRAND_H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67" w:rsidRDefault="00262B67">
    <w:pPr>
      <w:pStyle w:val="Footer"/>
      <w:rPr>
        <w:sz w:val="16"/>
        <w:szCs w:val="16"/>
      </w:rPr>
    </w:pPr>
  </w:p>
  <w:p w:rsidR="00262B67" w:rsidRDefault="00262B67">
    <w:pPr>
      <w:pStyle w:val="Footer"/>
      <w:rPr>
        <w:sz w:val="16"/>
        <w:szCs w:val="16"/>
      </w:rPr>
    </w:pPr>
  </w:p>
  <w:p w:rsidR="00262B67" w:rsidRDefault="00262B67">
    <w:pPr>
      <w:pStyle w:val="Footer"/>
      <w:rPr>
        <w:sz w:val="16"/>
        <w:szCs w:val="16"/>
      </w:rPr>
    </w:pPr>
  </w:p>
  <w:p w:rsidR="00262B67" w:rsidRDefault="00262B67">
    <w:pPr>
      <w:pStyle w:val="Footer"/>
      <w:rPr>
        <w:sz w:val="16"/>
        <w:szCs w:val="16"/>
      </w:rPr>
    </w:pPr>
  </w:p>
  <w:p w:rsidR="00465C32" w:rsidRPr="00262B67" w:rsidRDefault="00262B67">
    <w:pPr>
      <w:pStyle w:val="Footer"/>
      <w:rPr>
        <w:noProof/>
        <w:sz w:val="16"/>
        <w:szCs w:val="16"/>
        <w:lang w:eastAsia="en-AU"/>
      </w:rPr>
    </w:pPr>
    <w:r w:rsidRPr="00262B67">
      <w:rPr>
        <w:sz w:val="16"/>
        <w:szCs w:val="16"/>
      </w:rPr>
      <w:fldChar w:fldCharType="begin"/>
    </w:r>
    <w:r w:rsidRPr="00262B67">
      <w:rPr>
        <w:sz w:val="16"/>
        <w:szCs w:val="16"/>
      </w:rPr>
      <w:instrText xml:space="preserve"> FILENAME  \p  \* MERGEFORMAT </w:instrText>
    </w:r>
    <w:r w:rsidRPr="00262B67">
      <w:rPr>
        <w:sz w:val="16"/>
        <w:szCs w:val="16"/>
      </w:rPr>
      <w:fldChar w:fldCharType="separate"/>
    </w:r>
    <w:r w:rsidR="00885323">
      <w:rPr>
        <w:noProof/>
        <w:sz w:val="16"/>
        <w:szCs w:val="16"/>
      </w:rPr>
      <w:t>\\149.144.67.158\Shared\Sports\Netball\MOU netball\overview of program for NV 2020 - Bendigo Squad.docx</w:t>
    </w:r>
    <w:r w:rsidRPr="00262B6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9FB" w:rsidRDefault="00D919FB" w:rsidP="00465C32">
      <w:pPr>
        <w:spacing w:after="0" w:line="240" w:lineRule="auto"/>
      </w:pPr>
      <w:r>
        <w:separator/>
      </w:r>
    </w:p>
  </w:footnote>
  <w:footnote w:type="continuationSeparator" w:id="0">
    <w:p w:rsidR="00D919FB" w:rsidRDefault="00D919FB" w:rsidP="0046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1E" w:rsidRPr="0072141E" w:rsidRDefault="0072141E" w:rsidP="0072141E">
    <w:pPr>
      <w:pStyle w:val="Header"/>
      <w:pBdr>
        <w:top w:val="single" w:sz="4" w:space="1" w:color="auto"/>
        <w:left w:val="single" w:sz="4" w:space="4" w:color="auto"/>
        <w:bottom w:val="single" w:sz="4" w:space="1" w:color="auto"/>
        <w:right w:val="single" w:sz="4" w:space="4" w:color="auto"/>
      </w:pBdr>
      <w:shd w:val="clear" w:color="auto" w:fill="4DA4D8" w:themeFill="accent3" w:themeFillTint="99"/>
      <w:rPr>
        <w:rFonts w:ascii="Lucida Calligraphy" w:hAnsi="Lucida Calligraphy"/>
        <w:b/>
        <w:color w:val="FFFFFF" w:themeColor="background1"/>
      </w:rPr>
    </w:pPr>
    <w:r w:rsidRPr="0072141E">
      <w:rPr>
        <w:rFonts w:ascii="Lucida Calligraphy" w:hAnsi="Lucida Calligraphy"/>
        <w:noProof/>
        <w:sz w:val="48"/>
        <w:szCs w:val="48"/>
        <w:lang w:eastAsia="en-AU"/>
      </w:rPr>
      <w:drawing>
        <wp:anchor distT="0" distB="0" distL="114300" distR="114300" simplePos="0" relativeHeight="251683840" behindDoc="0" locked="0" layoutInCell="1" allowOverlap="1" wp14:anchorId="4CE98CE7" wp14:editId="36CF4F30">
          <wp:simplePos x="0" y="0"/>
          <wp:positionH relativeFrom="column">
            <wp:posOffset>5184140</wp:posOffset>
          </wp:positionH>
          <wp:positionV relativeFrom="paragraph">
            <wp:posOffset>92710</wp:posOffset>
          </wp:positionV>
          <wp:extent cx="40449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41E" w:rsidRDefault="0072141E" w:rsidP="0072141E">
    <w:pPr>
      <w:pStyle w:val="Header"/>
      <w:pBdr>
        <w:top w:val="single" w:sz="4" w:space="1" w:color="auto"/>
        <w:left w:val="single" w:sz="4" w:space="4" w:color="auto"/>
        <w:bottom w:val="single" w:sz="4" w:space="1" w:color="auto"/>
        <w:right w:val="single" w:sz="4" w:space="4" w:color="auto"/>
      </w:pBdr>
      <w:shd w:val="clear" w:color="auto" w:fill="4DA4D8" w:themeFill="accent3" w:themeFillTint="99"/>
      <w:rPr>
        <w:rFonts w:ascii="Lucida Calligraphy" w:hAnsi="Lucida Calligraphy"/>
        <w:b/>
        <w:color w:val="FFFFFF" w:themeColor="background1"/>
        <w:sz w:val="48"/>
        <w:szCs w:val="48"/>
      </w:rPr>
    </w:pPr>
    <w:r w:rsidRPr="0072141E">
      <w:rPr>
        <w:rFonts w:ascii="Lucida Calligraphy" w:hAnsi="Lucida Calligraphy"/>
        <w:b/>
        <w:color w:val="FFFFFF" w:themeColor="background1"/>
        <w:sz w:val="48"/>
        <w:szCs w:val="48"/>
      </w:rPr>
      <w:t>Bendigo Academy of Sport</w:t>
    </w:r>
  </w:p>
  <w:p w:rsidR="0072141E" w:rsidRPr="0072141E" w:rsidRDefault="0072141E" w:rsidP="0072141E">
    <w:pPr>
      <w:pStyle w:val="Header"/>
      <w:pBdr>
        <w:top w:val="single" w:sz="4" w:space="1" w:color="auto"/>
        <w:left w:val="single" w:sz="4" w:space="4" w:color="auto"/>
        <w:bottom w:val="single" w:sz="4" w:space="1" w:color="auto"/>
        <w:right w:val="single" w:sz="4" w:space="4" w:color="auto"/>
      </w:pBdr>
      <w:shd w:val="clear" w:color="auto" w:fill="4DA4D8" w:themeFill="accent3" w:themeFillTint="99"/>
      <w:rPr>
        <w:rFonts w:ascii="Lucida Calligraphy" w:hAnsi="Lucida Calligraphy"/>
        <w:b/>
        <w:color w:val="FFFFFF" w:themeColor="background1"/>
      </w:rPr>
    </w:pPr>
  </w:p>
  <w:p w:rsidR="00C66457" w:rsidRDefault="00C66457" w:rsidP="00C66457">
    <w:pPr>
      <w:pStyle w:val="Header"/>
      <w:rPr>
        <w:sz w:val="36"/>
        <w:szCs w:val="36"/>
      </w:rPr>
    </w:pPr>
    <w:r>
      <w:rPr>
        <w:rFonts w:ascii="&amp;quot" w:hAnsi="&amp;quot"/>
        <w:b/>
        <w:bCs/>
        <w:noProof/>
        <w:color w:val="E40E62"/>
        <w:sz w:val="21"/>
        <w:szCs w:val="21"/>
      </w:rPr>
      <w:drawing>
        <wp:anchor distT="0" distB="0" distL="114300" distR="114300" simplePos="0" relativeHeight="251660800" behindDoc="1" locked="0" layoutInCell="1" allowOverlap="1" wp14:anchorId="6EECFB09" wp14:editId="14677D63">
          <wp:simplePos x="0" y="0"/>
          <wp:positionH relativeFrom="column">
            <wp:posOffset>4008120</wp:posOffset>
          </wp:positionH>
          <wp:positionV relativeFrom="paragraph">
            <wp:posOffset>139700</wp:posOffset>
          </wp:positionV>
          <wp:extent cx="822960" cy="876300"/>
          <wp:effectExtent l="0" t="0" r="0" b="0"/>
          <wp:wrapTight wrapText="bothSides">
            <wp:wrapPolygon edited="0">
              <wp:start x="8000" y="0"/>
              <wp:lineTo x="3500" y="939"/>
              <wp:lineTo x="2500" y="6104"/>
              <wp:lineTo x="4500" y="7513"/>
              <wp:lineTo x="0" y="15026"/>
              <wp:lineTo x="0" y="19252"/>
              <wp:lineTo x="3000" y="21130"/>
              <wp:lineTo x="18500" y="21130"/>
              <wp:lineTo x="21000" y="17843"/>
              <wp:lineTo x="21000" y="13617"/>
              <wp:lineTo x="18500" y="7513"/>
              <wp:lineTo x="19500" y="5165"/>
              <wp:lineTo x="16000" y="470"/>
              <wp:lineTo x="13000" y="0"/>
              <wp:lineTo x="8000" y="0"/>
            </wp:wrapPolygon>
          </wp:wrapTight>
          <wp:docPr id="5" name="Picture 5" descr="Netball Victoria">
            <a:hlinkClick xmlns:a="http://schemas.openxmlformats.org/drawingml/2006/main" r:id="rId2" tooltip="&quot;Netball Victo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Victoria">
                    <a:hlinkClick r:id="rId2" tooltip="&quot;Netball Victoria&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457" w:rsidRDefault="00C66457" w:rsidP="00C66457">
    <w:pPr>
      <w:pStyle w:val="Header"/>
    </w:pPr>
    <w:r w:rsidRPr="008A6794">
      <w:rPr>
        <w:sz w:val="36"/>
        <w:szCs w:val="36"/>
      </w:rPr>
      <w:t>Proudly supporting Netball Victoria</w:t>
    </w:r>
    <w:r>
      <w:t xml:space="preserve">  </w:t>
    </w:r>
  </w:p>
  <w:p w:rsidR="00465C32" w:rsidRDefault="0046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205"/>
    <w:multiLevelType w:val="hybridMultilevel"/>
    <w:tmpl w:val="D6F63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B23EC5"/>
    <w:multiLevelType w:val="hybridMultilevel"/>
    <w:tmpl w:val="B9161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2937C8"/>
    <w:multiLevelType w:val="hybridMultilevel"/>
    <w:tmpl w:val="86AA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4027B5"/>
    <w:multiLevelType w:val="hybridMultilevel"/>
    <w:tmpl w:val="2C52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EF22A1"/>
    <w:multiLevelType w:val="hybridMultilevel"/>
    <w:tmpl w:val="7A4E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0267CF"/>
    <w:multiLevelType w:val="hybridMultilevel"/>
    <w:tmpl w:val="6E1A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9D3A29"/>
    <w:multiLevelType w:val="hybridMultilevel"/>
    <w:tmpl w:val="CC30CA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8231BF0"/>
    <w:multiLevelType w:val="hybridMultilevel"/>
    <w:tmpl w:val="EE82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9FB"/>
    <w:rsid w:val="00067399"/>
    <w:rsid w:val="0007019F"/>
    <w:rsid w:val="000A1BE0"/>
    <w:rsid w:val="0016210C"/>
    <w:rsid w:val="00225EAE"/>
    <w:rsid w:val="002453C3"/>
    <w:rsid w:val="00245DB9"/>
    <w:rsid w:val="00262B67"/>
    <w:rsid w:val="002B25CA"/>
    <w:rsid w:val="002E37A9"/>
    <w:rsid w:val="00324405"/>
    <w:rsid w:val="00353489"/>
    <w:rsid w:val="003C183B"/>
    <w:rsid w:val="003C5287"/>
    <w:rsid w:val="003D27A3"/>
    <w:rsid w:val="004045CC"/>
    <w:rsid w:val="00465C32"/>
    <w:rsid w:val="00474B21"/>
    <w:rsid w:val="00476BEE"/>
    <w:rsid w:val="004C264D"/>
    <w:rsid w:val="004C3385"/>
    <w:rsid w:val="0050429A"/>
    <w:rsid w:val="005157F3"/>
    <w:rsid w:val="005221C0"/>
    <w:rsid w:val="00560EAA"/>
    <w:rsid w:val="00587C6E"/>
    <w:rsid w:val="005B1ED8"/>
    <w:rsid w:val="005C325D"/>
    <w:rsid w:val="005C3BF6"/>
    <w:rsid w:val="00615CC9"/>
    <w:rsid w:val="006E0544"/>
    <w:rsid w:val="006F5FA8"/>
    <w:rsid w:val="0072141E"/>
    <w:rsid w:val="0077732C"/>
    <w:rsid w:val="00785FC8"/>
    <w:rsid w:val="00885323"/>
    <w:rsid w:val="008B7B7B"/>
    <w:rsid w:val="009017D9"/>
    <w:rsid w:val="00915143"/>
    <w:rsid w:val="00B307EC"/>
    <w:rsid w:val="00BE1138"/>
    <w:rsid w:val="00C66457"/>
    <w:rsid w:val="00C84A77"/>
    <w:rsid w:val="00D67081"/>
    <w:rsid w:val="00D906B9"/>
    <w:rsid w:val="00D919FB"/>
    <w:rsid w:val="00E04B58"/>
    <w:rsid w:val="00E46857"/>
    <w:rsid w:val="00E51B20"/>
    <w:rsid w:val="00F032DF"/>
    <w:rsid w:val="00F4698D"/>
    <w:rsid w:val="00F6267B"/>
    <w:rsid w:val="00F94007"/>
    <w:rsid w:val="00FA7939"/>
    <w:rsid w:val="00FC2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B8183F6-4B33-46EF-916A-94623D9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32"/>
  </w:style>
  <w:style w:type="paragraph" w:styleId="Footer">
    <w:name w:val="footer"/>
    <w:basedOn w:val="Normal"/>
    <w:link w:val="FooterChar"/>
    <w:uiPriority w:val="99"/>
    <w:unhideWhenUsed/>
    <w:rsid w:val="0046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32"/>
  </w:style>
  <w:style w:type="paragraph" w:styleId="BalloonText">
    <w:name w:val="Balloon Text"/>
    <w:basedOn w:val="Normal"/>
    <w:link w:val="BalloonTextChar"/>
    <w:uiPriority w:val="99"/>
    <w:semiHidden/>
    <w:unhideWhenUsed/>
    <w:rsid w:val="0046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32"/>
    <w:rPr>
      <w:rFonts w:ascii="Tahoma" w:hAnsi="Tahoma" w:cs="Tahoma"/>
      <w:sz w:val="16"/>
      <w:szCs w:val="16"/>
    </w:rPr>
  </w:style>
  <w:style w:type="paragraph" w:styleId="ListParagraph">
    <w:name w:val="List Paragraph"/>
    <w:basedOn w:val="Normal"/>
    <w:uiPriority w:val="34"/>
    <w:qFormat/>
    <w:rsid w:val="00BE1138"/>
    <w:pPr>
      <w:ind w:left="720"/>
      <w:contextualSpacing/>
    </w:pPr>
  </w:style>
  <w:style w:type="character" w:customStyle="1" w:styleId="apple-converted-space">
    <w:name w:val="apple-converted-space"/>
    <w:rsid w:val="00324405"/>
  </w:style>
  <w:style w:type="character" w:styleId="Hyperlink">
    <w:name w:val="Hyperlink"/>
    <w:basedOn w:val="DefaultParagraphFont"/>
    <w:uiPriority w:val="99"/>
    <w:unhideWhenUsed/>
    <w:rsid w:val="0072141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8608">
      <w:bodyDiv w:val="1"/>
      <w:marLeft w:val="0"/>
      <w:marRight w:val="0"/>
      <w:marTop w:val="0"/>
      <w:marBottom w:val="0"/>
      <w:divBdr>
        <w:top w:val="none" w:sz="0" w:space="0" w:color="auto"/>
        <w:left w:val="none" w:sz="0" w:space="0" w:color="auto"/>
        <w:bottom w:val="none" w:sz="0" w:space="0" w:color="auto"/>
        <w:right w:val="none" w:sz="0" w:space="0" w:color="auto"/>
      </w:divBdr>
    </w:div>
    <w:div w:id="9090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ordon@latrob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vic.netball.com.au/"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vic.netball.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Media%20style%20letterhead%20%5bBAS%5d.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style letterhead [BAS]</Template>
  <TotalTime>9</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Graham Gordon</cp:lastModifiedBy>
  <cp:revision>8</cp:revision>
  <cp:lastPrinted>2019-11-27T04:06:00Z</cp:lastPrinted>
  <dcterms:created xsi:type="dcterms:W3CDTF">2018-04-19T05:20:00Z</dcterms:created>
  <dcterms:modified xsi:type="dcterms:W3CDTF">2019-12-02T02:25:00Z</dcterms:modified>
</cp:coreProperties>
</file>