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FF06" w14:textId="77777777" w:rsidR="00A33F77" w:rsidRDefault="00A33F77" w:rsidP="00A33F77">
      <w:pPr>
        <w:pStyle w:val="Heading1"/>
        <w:ind w:left="360"/>
        <w:rPr>
          <w:rFonts w:ascii="Calibri Light" w:hAnsi="Calibri Light" w:cs="Calibri"/>
          <w:sz w:val="28"/>
          <w:szCs w:val="28"/>
        </w:rPr>
      </w:pPr>
    </w:p>
    <w:p w14:paraId="7ADBEFB8" w14:textId="14AD65E1" w:rsidR="00F25573" w:rsidRPr="00D520C6" w:rsidRDefault="00F25573" w:rsidP="00A33F77">
      <w:pPr>
        <w:pStyle w:val="Heading1"/>
        <w:numPr>
          <w:ilvl w:val="0"/>
          <w:numId w:val="37"/>
        </w:numPr>
        <w:rPr>
          <w:rFonts w:ascii="Calibri Light" w:hAnsi="Calibri Light" w:cs="Calibri"/>
          <w:sz w:val="28"/>
          <w:szCs w:val="28"/>
        </w:rPr>
      </w:pPr>
      <w:r w:rsidRPr="00D520C6">
        <w:rPr>
          <w:rFonts w:ascii="Calibri Light" w:hAnsi="Calibri Light" w:cs="Calibri"/>
          <w:sz w:val="28"/>
          <w:szCs w:val="28"/>
        </w:rPr>
        <w:t>TALENTED PLAYER IDENTIFICATION</w:t>
      </w:r>
    </w:p>
    <w:p w14:paraId="33A1C07C" w14:textId="0ADC7DF1" w:rsidR="00982559" w:rsidRDefault="00982559" w:rsidP="00FE7B4A">
      <w:pPr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Due to the COVID19 Pandemic Netball Victoria will be running an open screening process for the 17U and 19U 2021 State Teams. Athletes not in a current Talent Academy program, State Team or VNL Team will be required to self-nominate for trials.  Netball Victoria will run 1 Metro Screening and 4 Regional Screenings (dates below).</w:t>
      </w:r>
    </w:p>
    <w:p w14:paraId="5BE26006" w14:textId="3D296352" w:rsidR="00982559" w:rsidRDefault="00982559" w:rsidP="00FE7B4A">
      <w:pPr>
        <w:rPr>
          <w:rFonts w:ascii="Calibri Light" w:hAnsi="Calibri Light" w:cs="Calibri"/>
          <w:sz w:val="22"/>
          <w:szCs w:val="22"/>
        </w:rPr>
      </w:pPr>
    </w:p>
    <w:p w14:paraId="69B0DC6A" w14:textId="77D40D4A" w:rsidR="00FE7B4A" w:rsidRPr="00D520C6" w:rsidRDefault="00FE7B4A" w:rsidP="00FE7B4A">
      <w:pPr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Netball Victoria is asking Associations and Leagues to encourage their representative athletes to nominate for our 2021 Pathway programs (Talent Academy &amp; 17/U, 19/U State teams). </w:t>
      </w:r>
      <w:r>
        <w:rPr>
          <w:rFonts w:ascii="Calibri Light" w:hAnsi="Calibri Light" w:cs="Calibri"/>
          <w:sz w:val="22"/>
          <w:szCs w:val="22"/>
        </w:rPr>
        <w:br/>
      </w:r>
    </w:p>
    <w:p w14:paraId="33996288" w14:textId="5280CE61" w:rsidR="00405D15" w:rsidRPr="00405D15" w:rsidRDefault="00F25573" w:rsidP="00BC55A3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jc w:val="both"/>
        <w:rPr>
          <w:rFonts w:ascii="Calibri Light" w:hAnsi="Calibri Light" w:cs="Calibri Light"/>
          <w:spacing w:val="-2"/>
        </w:rPr>
      </w:pPr>
      <w:r w:rsidRPr="00405D15">
        <w:rPr>
          <w:rFonts w:ascii="Calibri Light" w:hAnsi="Calibri Light" w:cs="Calibri Light"/>
          <w:spacing w:val="-2"/>
        </w:rPr>
        <w:t xml:space="preserve">Netball Victoria seek nominations for talented players who can be considered for </w:t>
      </w:r>
      <w:r w:rsidR="00FE7B4A" w:rsidRPr="00405D15">
        <w:rPr>
          <w:rFonts w:ascii="Calibri Light" w:hAnsi="Calibri Light" w:cs="Calibri Light"/>
          <w:spacing w:val="-2"/>
        </w:rPr>
        <w:t>selections</w:t>
      </w:r>
      <w:r w:rsidR="0004651D">
        <w:rPr>
          <w:rFonts w:ascii="Calibri Light" w:hAnsi="Calibri Light" w:cs="Calibri Light"/>
          <w:spacing w:val="-2"/>
        </w:rPr>
        <w:t xml:space="preserve"> fo</w:t>
      </w:r>
      <w:r w:rsidRPr="00405D15">
        <w:rPr>
          <w:rFonts w:ascii="Calibri Light" w:hAnsi="Calibri Light" w:cs="Calibri Light"/>
          <w:spacing w:val="-2"/>
        </w:rPr>
        <w:t>r the 20</w:t>
      </w:r>
      <w:r w:rsidR="00A36804" w:rsidRPr="00405D15">
        <w:rPr>
          <w:rFonts w:ascii="Calibri Light" w:hAnsi="Calibri Light" w:cs="Calibri Light"/>
          <w:spacing w:val="-2"/>
        </w:rPr>
        <w:t>2</w:t>
      </w:r>
      <w:r w:rsidR="008B5827" w:rsidRPr="00405D15">
        <w:rPr>
          <w:rFonts w:ascii="Calibri Light" w:hAnsi="Calibri Light" w:cs="Calibri Light"/>
          <w:spacing w:val="-2"/>
        </w:rPr>
        <w:t>1</w:t>
      </w:r>
      <w:r w:rsidR="00A36804" w:rsidRPr="00405D15">
        <w:rPr>
          <w:rFonts w:ascii="Calibri Light" w:hAnsi="Calibri Light" w:cs="Calibri Light"/>
          <w:spacing w:val="-2"/>
        </w:rPr>
        <w:t xml:space="preserve"> </w:t>
      </w:r>
      <w:r w:rsidRPr="00405D15">
        <w:rPr>
          <w:rFonts w:ascii="Calibri Light" w:hAnsi="Calibri Light" w:cs="Calibri Light"/>
          <w:spacing w:val="-2"/>
        </w:rPr>
        <w:t>17/Under &amp; 19/U State Team Program.</w:t>
      </w:r>
    </w:p>
    <w:p w14:paraId="572EFC43" w14:textId="1D0EBB2F" w:rsidR="00405D15" w:rsidRPr="00E469CC" w:rsidRDefault="00405D15" w:rsidP="00BC55A3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jc w:val="both"/>
        <w:rPr>
          <w:rStyle w:val="Emphasis"/>
          <w:rFonts w:ascii="Calibri Light" w:hAnsi="Calibri Light" w:cs="Calibri Light"/>
          <w:i w:val="0"/>
          <w:iCs w:val="0"/>
          <w:spacing w:val="-2"/>
        </w:rPr>
      </w:pPr>
      <w:r w:rsidRPr="00405D15"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</w:rPr>
        <w:t>Association and League should encourage athletes with potential or are 190cms and above to self</w:t>
      </w:r>
      <w:r w:rsidR="00375539"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</w:rPr>
        <w:t>-</w:t>
      </w:r>
      <w:r w:rsidRPr="00405D15"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</w:rPr>
        <w:t>nominate.</w:t>
      </w:r>
    </w:p>
    <w:p w14:paraId="3717A38C" w14:textId="6BFF1375" w:rsidR="00E469CC" w:rsidRPr="00405D15" w:rsidRDefault="00E469CC" w:rsidP="00BC55A3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jc w:val="both"/>
        <w:rPr>
          <w:rStyle w:val="Emphasis"/>
          <w:rFonts w:ascii="Calibri Light" w:hAnsi="Calibri Light" w:cs="Calibri Light"/>
          <w:i w:val="0"/>
          <w:iCs w:val="0"/>
          <w:spacing w:val="-2"/>
        </w:rPr>
      </w:pPr>
      <w:r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</w:rPr>
        <w:t>Athletes who compete in the Victorian Netball League or are participants within the 2020 Talent Academy program</w:t>
      </w:r>
      <w:r w:rsidR="00982559"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</w:rPr>
        <w:t xml:space="preserve"> or State Team program</w:t>
      </w:r>
      <w:r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</w:rPr>
        <w:t xml:space="preserve"> are not required to </w:t>
      </w:r>
      <w:r w:rsidR="00684758"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</w:rPr>
        <w:t>attend as</w:t>
      </w:r>
      <w:r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</w:rPr>
        <w:t xml:space="preserve"> they will be screened through above mentioned programs.</w:t>
      </w:r>
    </w:p>
    <w:p w14:paraId="7E6182DA" w14:textId="79C1C0A8" w:rsidR="00684758" w:rsidRDefault="00FE7B4A" w:rsidP="00BC55A3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  <w:bookmarkStart w:id="0" w:name="_Hlk43904122"/>
      <w:r w:rsidRPr="00BC55A3">
        <w:rPr>
          <w:rFonts w:ascii="Calibri Light" w:hAnsi="Calibri Light" w:cs="Calibri"/>
          <w:spacing w:val="-2"/>
        </w:rPr>
        <w:t xml:space="preserve">Athletes will need to register their intention to trial, </w:t>
      </w:r>
      <w:r w:rsidR="00982559">
        <w:rPr>
          <w:rFonts w:ascii="Calibri Light" w:hAnsi="Calibri Light" w:cs="Calibri"/>
          <w:spacing w:val="-2"/>
        </w:rPr>
        <w:t>Registrations will</w:t>
      </w:r>
      <w:r w:rsidR="00A33F77">
        <w:rPr>
          <w:rFonts w:ascii="Calibri Light" w:hAnsi="Calibri Light" w:cs="Calibri"/>
          <w:spacing w:val="-2"/>
        </w:rPr>
        <w:t xml:space="preserve"> open on Monday 3</w:t>
      </w:r>
      <w:r w:rsidR="00A33F77" w:rsidRPr="00A33F77">
        <w:rPr>
          <w:rFonts w:ascii="Calibri Light" w:hAnsi="Calibri Light" w:cs="Calibri"/>
          <w:spacing w:val="-2"/>
          <w:vertAlign w:val="superscript"/>
        </w:rPr>
        <w:t>rd</w:t>
      </w:r>
      <w:r w:rsidR="00A33F77">
        <w:rPr>
          <w:rFonts w:ascii="Calibri Light" w:hAnsi="Calibri Light" w:cs="Calibri"/>
          <w:spacing w:val="-2"/>
        </w:rPr>
        <w:t xml:space="preserve">, </w:t>
      </w:r>
      <w:proofErr w:type="gramStart"/>
      <w:r w:rsidR="00A33F77">
        <w:rPr>
          <w:rFonts w:ascii="Calibri Light" w:hAnsi="Calibri Light" w:cs="Calibri"/>
          <w:spacing w:val="-2"/>
        </w:rPr>
        <w:t>August,</w:t>
      </w:r>
      <w:proofErr w:type="gramEnd"/>
      <w:r w:rsidR="00A33F77">
        <w:rPr>
          <w:rFonts w:ascii="Calibri Light" w:hAnsi="Calibri Light" w:cs="Calibri"/>
          <w:spacing w:val="-2"/>
        </w:rPr>
        <w:t xml:space="preserve"> 2020 and</w:t>
      </w:r>
      <w:r w:rsidR="00982559">
        <w:rPr>
          <w:rFonts w:ascii="Calibri Light" w:hAnsi="Calibri Light" w:cs="Calibri"/>
          <w:spacing w:val="-2"/>
        </w:rPr>
        <w:t xml:space="preserve"> close on </w:t>
      </w:r>
      <w:r w:rsidRPr="00BC55A3">
        <w:rPr>
          <w:rFonts w:ascii="Calibri Light" w:hAnsi="Calibri Light" w:cs="Calibri"/>
          <w:spacing w:val="-2"/>
        </w:rPr>
        <w:t xml:space="preserve">September </w:t>
      </w:r>
      <w:r w:rsidR="0073172E">
        <w:rPr>
          <w:rFonts w:ascii="Calibri Light" w:hAnsi="Calibri Light" w:cs="Calibri"/>
          <w:spacing w:val="-2"/>
        </w:rPr>
        <w:t>3</w:t>
      </w:r>
      <w:r w:rsidR="0073172E" w:rsidRPr="0073172E">
        <w:rPr>
          <w:rFonts w:ascii="Calibri Light" w:hAnsi="Calibri Light" w:cs="Calibri"/>
          <w:spacing w:val="-2"/>
          <w:vertAlign w:val="superscript"/>
        </w:rPr>
        <w:t>rd</w:t>
      </w:r>
      <w:r w:rsidR="00A33F77" w:rsidRPr="00BC55A3">
        <w:rPr>
          <w:rFonts w:ascii="Calibri Light" w:hAnsi="Calibri Light" w:cs="Calibri"/>
          <w:spacing w:val="-2"/>
        </w:rPr>
        <w:t>, 2020</w:t>
      </w:r>
      <w:r w:rsidR="00A33F77">
        <w:rPr>
          <w:rFonts w:ascii="Calibri Light" w:hAnsi="Calibri Light" w:cs="Calibri"/>
          <w:spacing w:val="-2"/>
        </w:rPr>
        <w:t>,</w:t>
      </w:r>
      <w:r w:rsidR="00684758">
        <w:rPr>
          <w:rFonts w:ascii="Calibri Light" w:hAnsi="Calibri Light" w:cs="Calibri"/>
          <w:spacing w:val="-2"/>
        </w:rPr>
        <w:t xml:space="preserve"> Athletes are required to pay a registration </w:t>
      </w:r>
      <w:r w:rsidR="00A33F77">
        <w:rPr>
          <w:rFonts w:ascii="Calibri Light" w:hAnsi="Calibri Light" w:cs="Calibri"/>
          <w:spacing w:val="-2"/>
        </w:rPr>
        <w:t>fee.</w:t>
      </w:r>
    </w:p>
    <w:bookmarkEnd w:id="0"/>
    <w:p w14:paraId="27D94A8B" w14:textId="4263D67A" w:rsidR="00684758" w:rsidRDefault="00684758" w:rsidP="00BC55A3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</w:p>
    <w:p w14:paraId="2D973B8E" w14:textId="62219E81" w:rsidR="00684758" w:rsidRPr="00684758" w:rsidRDefault="00684758" w:rsidP="00684758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  <w:r w:rsidRPr="00684758">
        <w:rPr>
          <w:rFonts w:ascii="Calibri Light" w:hAnsi="Calibri Light" w:cs="Calibri"/>
          <w:spacing w:val="-2"/>
        </w:rPr>
        <w:t xml:space="preserve">•  </w:t>
      </w:r>
      <w:r>
        <w:rPr>
          <w:rFonts w:ascii="Calibri Light" w:hAnsi="Calibri Light" w:cs="Calibri"/>
          <w:spacing w:val="-2"/>
        </w:rPr>
        <w:t xml:space="preserve">2020 NV Members must pay </w:t>
      </w:r>
      <w:r w:rsidR="00A33F77">
        <w:rPr>
          <w:rFonts w:ascii="Calibri Light" w:hAnsi="Calibri Light" w:cs="Calibri"/>
          <w:spacing w:val="-2"/>
        </w:rPr>
        <w:t xml:space="preserve">a </w:t>
      </w:r>
      <w:r w:rsidR="00A33F77" w:rsidRPr="00684758">
        <w:rPr>
          <w:rFonts w:ascii="Calibri Light" w:hAnsi="Calibri Light" w:cs="Calibri"/>
          <w:spacing w:val="-2"/>
        </w:rPr>
        <w:t>$</w:t>
      </w:r>
      <w:r w:rsidRPr="00684758">
        <w:rPr>
          <w:rFonts w:ascii="Calibri Light" w:hAnsi="Calibri Light" w:cs="Calibri"/>
          <w:spacing w:val="-2"/>
        </w:rPr>
        <w:t xml:space="preserve">20.00 administration fee with their </w:t>
      </w:r>
      <w:r>
        <w:rPr>
          <w:rFonts w:ascii="Calibri Light" w:hAnsi="Calibri Light" w:cs="Calibri"/>
          <w:spacing w:val="-2"/>
        </w:rPr>
        <w:t>registration.</w:t>
      </w:r>
    </w:p>
    <w:p w14:paraId="1DD48410" w14:textId="376E46F4" w:rsidR="00684758" w:rsidRPr="00684758" w:rsidRDefault="00684758" w:rsidP="00684758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  <w:r w:rsidRPr="00684758">
        <w:rPr>
          <w:rFonts w:ascii="Calibri Light" w:hAnsi="Calibri Light" w:cs="Calibri"/>
          <w:spacing w:val="-2"/>
        </w:rPr>
        <w:t xml:space="preserve">•  </w:t>
      </w:r>
      <w:r w:rsidR="00A33F77">
        <w:rPr>
          <w:rFonts w:ascii="Calibri Light" w:hAnsi="Calibri Light" w:cs="Calibri"/>
          <w:spacing w:val="-2"/>
        </w:rPr>
        <w:t>Non-NV</w:t>
      </w:r>
      <w:r>
        <w:rPr>
          <w:rFonts w:ascii="Calibri Light" w:hAnsi="Calibri Light" w:cs="Calibri"/>
          <w:spacing w:val="-2"/>
        </w:rPr>
        <w:t xml:space="preserve"> Members </w:t>
      </w:r>
      <w:r w:rsidR="00A33F77">
        <w:rPr>
          <w:rFonts w:ascii="Calibri Light" w:hAnsi="Calibri Light" w:cs="Calibri"/>
          <w:spacing w:val="-2"/>
        </w:rPr>
        <w:t xml:space="preserve">must </w:t>
      </w:r>
      <w:r w:rsidR="00A33F77" w:rsidRPr="00684758">
        <w:rPr>
          <w:rFonts w:ascii="Calibri Light" w:hAnsi="Calibri Light" w:cs="Calibri"/>
          <w:spacing w:val="-2"/>
        </w:rPr>
        <w:t>pay</w:t>
      </w:r>
      <w:r w:rsidRPr="00684758">
        <w:rPr>
          <w:rFonts w:ascii="Calibri Light" w:hAnsi="Calibri Light" w:cs="Calibri"/>
          <w:spacing w:val="-2"/>
        </w:rPr>
        <w:t xml:space="preserve"> $30.00 administration fee with their application (covers the cost of a </w:t>
      </w:r>
    </w:p>
    <w:p w14:paraId="7CDB2C9B" w14:textId="77777777" w:rsidR="00684758" w:rsidRPr="00684758" w:rsidRDefault="00684758" w:rsidP="00684758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  <w:r w:rsidRPr="00684758">
        <w:rPr>
          <w:rFonts w:ascii="Calibri Light" w:hAnsi="Calibri Light" w:cs="Calibri"/>
          <w:spacing w:val="-2"/>
        </w:rPr>
        <w:t xml:space="preserve">single voucher).  </w:t>
      </w:r>
    </w:p>
    <w:p w14:paraId="5FC637AA" w14:textId="62D40E23" w:rsidR="00684758" w:rsidRDefault="00684758" w:rsidP="00684758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  <w:r w:rsidRPr="00684758">
        <w:rPr>
          <w:rFonts w:ascii="Calibri Light" w:hAnsi="Calibri Light" w:cs="Calibri"/>
          <w:spacing w:val="-2"/>
        </w:rPr>
        <w:t>Any athlete selected must be a member in 2021 to participate</w:t>
      </w:r>
      <w:r>
        <w:rPr>
          <w:rFonts w:ascii="Calibri Light" w:hAnsi="Calibri Light" w:cs="Calibri"/>
          <w:spacing w:val="-2"/>
        </w:rPr>
        <w:t xml:space="preserve">. Athletes may apply for a fee exemption for Hardship via email to </w:t>
      </w:r>
      <w:r w:rsidR="00A33F77">
        <w:rPr>
          <w:rFonts w:ascii="Calibri Light" w:hAnsi="Calibri Light" w:cs="Calibri"/>
          <w:spacing w:val="-2"/>
        </w:rPr>
        <w:t>h</w:t>
      </w:r>
      <w:r>
        <w:rPr>
          <w:rFonts w:ascii="Calibri Light" w:hAnsi="Calibri Light" w:cs="Calibri"/>
          <w:spacing w:val="-2"/>
        </w:rPr>
        <w:t>ayley.vandenboom@netballvic.com.au</w:t>
      </w:r>
    </w:p>
    <w:p w14:paraId="3DDCCFE1" w14:textId="77777777" w:rsidR="00684758" w:rsidRDefault="00684758" w:rsidP="00BC55A3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</w:p>
    <w:p w14:paraId="32A9856C" w14:textId="31E7EF66" w:rsidR="00982559" w:rsidRDefault="00684758" w:rsidP="00BC55A3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  <w:r>
        <w:rPr>
          <w:rFonts w:ascii="Calibri Light" w:hAnsi="Calibri Light" w:cs="Calibri"/>
          <w:spacing w:val="-2"/>
        </w:rPr>
        <w:t xml:space="preserve">Once registrations close </w:t>
      </w:r>
      <w:r w:rsidR="00FE7B4A" w:rsidRPr="00BC55A3">
        <w:rPr>
          <w:rFonts w:ascii="Calibri Light" w:hAnsi="Calibri Light" w:cs="Calibri"/>
          <w:spacing w:val="-2"/>
        </w:rPr>
        <w:t xml:space="preserve">athletes </w:t>
      </w:r>
      <w:r w:rsidR="00A33F77" w:rsidRPr="00BC55A3">
        <w:rPr>
          <w:rFonts w:ascii="Calibri Light" w:hAnsi="Calibri Light" w:cs="Calibri"/>
          <w:spacing w:val="-2"/>
        </w:rPr>
        <w:t xml:space="preserve">will </w:t>
      </w:r>
      <w:r w:rsidR="00A33F77">
        <w:rPr>
          <w:rFonts w:ascii="Calibri Light" w:hAnsi="Calibri Light" w:cs="Calibri"/>
          <w:spacing w:val="-2"/>
        </w:rPr>
        <w:t>receive</w:t>
      </w:r>
      <w:r w:rsidR="00FE7B4A" w:rsidRPr="00BC55A3">
        <w:rPr>
          <w:rFonts w:ascii="Calibri Light" w:hAnsi="Calibri Light" w:cs="Calibri"/>
          <w:spacing w:val="-2"/>
        </w:rPr>
        <w:t xml:space="preserve"> correspondence from Netball Victoria regarding trial information </w:t>
      </w:r>
      <w:r w:rsidR="00E469CC">
        <w:rPr>
          <w:rFonts w:ascii="Calibri Light" w:hAnsi="Calibri Light" w:cs="Calibri"/>
          <w:spacing w:val="-2"/>
        </w:rPr>
        <w:t>i.</w:t>
      </w:r>
      <w:r w:rsidR="00FE7B4A" w:rsidRPr="00BC55A3">
        <w:rPr>
          <w:rFonts w:ascii="Calibri Light" w:hAnsi="Calibri Light" w:cs="Calibri"/>
          <w:spacing w:val="-2"/>
        </w:rPr>
        <w:t>e</w:t>
      </w:r>
      <w:r w:rsidR="00E469CC">
        <w:rPr>
          <w:rFonts w:ascii="Calibri Light" w:hAnsi="Calibri Light" w:cs="Calibri"/>
          <w:spacing w:val="-2"/>
        </w:rPr>
        <w:t>.</w:t>
      </w:r>
      <w:r w:rsidR="00FE7B4A" w:rsidRPr="00BC55A3">
        <w:rPr>
          <w:rFonts w:ascii="Calibri Light" w:hAnsi="Calibri Light" w:cs="Calibri"/>
          <w:spacing w:val="-2"/>
        </w:rPr>
        <w:t xml:space="preserve">: venue, arrival time, what to bring. </w:t>
      </w:r>
      <w:r w:rsidR="0004651D">
        <w:rPr>
          <w:rFonts w:ascii="Calibri Light" w:hAnsi="Calibri Light" w:cs="Calibri"/>
          <w:spacing w:val="-2"/>
        </w:rPr>
        <w:br/>
        <w:t xml:space="preserve">*No late registrations will be accepted </w:t>
      </w:r>
    </w:p>
    <w:p w14:paraId="77286CE5" w14:textId="38DB5B08" w:rsidR="00FE7B4A" w:rsidRDefault="00982559" w:rsidP="00BC55A3">
      <w:pPr>
        <w:tabs>
          <w:tab w:val="left" w:pos="-720"/>
        </w:tabs>
        <w:suppressAutoHyphens/>
        <w:rPr>
          <w:rFonts w:ascii="Calibri Light" w:hAnsi="Calibri Light" w:cs="Calibri"/>
          <w:spacing w:val="-2"/>
        </w:rPr>
      </w:pPr>
      <w:r>
        <w:rPr>
          <w:rFonts w:ascii="Calibri Light" w:hAnsi="Calibri Light" w:cs="Calibri"/>
          <w:spacing w:val="-2"/>
        </w:rPr>
        <w:t xml:space="preserve">** </w:t>
      </w:r>
      <w:r w:rsidR="00684758">
        <w:rPr>
          <w:rFonts w:ascii="Calibri Light" w:hAnsi="Calibri Light" w:cs="Calibri"/>
          <w:spacing w:val="-2"/>
        </w:rPr>
        <w:t xml:space="preserve">Exemptions will only be provided for exceptional circumstances </w:t>
      </w:r>
    </w:p>
    <w:p w14:paraId="2F2238E0" w14:textId="77777777" w:rsidR="0073172E" w:rsidRDefault="0073172E" w:rsidP="00FE7B4A">
      <w:pPr>
        <w:tabs>
          <w:tab w:val="left" w:pos="-720"/>
        </w:tabs>
        <w:suppressAutoHyphens/>
        <w:jc w:val="both"/>
        <w:rPr>
          <w:rFonts w:ascii="Calibri Light" w:hAnsi="Calibri Light" w:cs="Calibri"/>
          <w:b/>
          <w:bCs/>
        </w:rPr>
      </w:pPr>
    </w:p>
    <w:p w14:paraId="2D3329CD" w14:textId="47875DB1" w:rsidR="00F25573" w:rsidRPr="00FE7B4A" w:rsidRDefault="00F25573" w:rsidP="00FE7B4A">
      <w:pPr>
        <w:tabs>
          <w:tab w:val="left" w:pos="-720"/>
        </w:tabs>
        <w:suppressAutoHyphens/>
        <w:jc w:val="both"/>
        <w:rPr>
          <w:rFonts w:ascii="Calibri Light" w:hAnsi="Calibri Light" w:cs="Calibri"/>
          <w:b/>
          <w:bCs/>
        </w:rPr>
      </w:pPr>
      <w:r w:rsidRPr="00FE7B4A">
        <w:rPr>
          <w:rFonts w:ascii="Calibri Light" w:hAnsi="Calibri Light" w:cs="Calibri"/>
          <w:b/>
          <w:bCs/>
        </w:rPr>
        <w:t>Age Requirements</w:t>
      </w:r>
    </w:p>
    <w:p w14:paraId="4B98C345" w14:textId="38451877" w:rsidR="00F25573" w:rsidRPr="00D520C6" w:rsidRDefault="00F25573" w:rsidP="00F25573">
      <w:pPr>
        <w:numPr>
          <w:ilvl w:val="0"/>
          <w:numId w:val="31"/>
        </w:numPr>
        <w:tabs>
          <w:tab w:val="left" w:pos="720"/>
        </w:tabs>
        <w:spacing w:before="120" w:after="120"/>
        <w:ind w:right="693"/>
        <w:rPr>
          <w:rFonts w:ascii="Calibri Light" w:hAnsi="Calibri Light" w:cs="Calibri"/>
          <w:spacing w:val="-2"/>
          <w:sz w:val="22"/>
          <w:szCs w:val="22"/>
        </w:rPr>
      </w:pPr>
      <w:r w:rsidRPr="00D520C6">
        <w:rPr>
          <w:rFonts w:ascii="Calibri Light" w:hAnsi="Calibri Light" w:cs="Calibri"/>
          <w:spacing w:val="-2"/>
          <w:sz w:val="22"/>
          <w:szCs w:val="22"/>
        </w:rPr>
        <w:t>20</w:t>
      </w:r>
      <w:r w:rsidR="00F81BAE">
        <w:rPr>
          <w:rFonts w:ascii="Calibri Light" w:hAnsi="Calibri Light" w:cs="Calibri"/>
          <w:spacing w:val="-2"/>
          <w:sz w:val="22"/>
          <w:szCs w:val="22"/>
        </w:rPr>
        <w:t>2</w:t>
      </w:r>
      <w:r w:rsidR="008B5827">
        <w:rPr>
          <w:rFonts w:ascii="Calibri Light" w:hAnsi="Calibri Light" w:cs="Calibri"/>
          <w:spacing w:val="-2"/>
          <w:sz w:val="22"/>
          <w:szCs w:val="22"/>
        </w:rPr>
        <w:t>1</w:t>
      </w:r>
      <w:r w:rsidRPr="00D520C6">
        <w:rPr>
          <w:rFonts w:ascii="Calibri Light" w:hAnsi="Calibri Light" w:cs="Calibri"/>
          <w:spacing w:val="-2"/>
          <w:sz w:val="22"/>
          <w:szCs w:val="22"/>
        </w:rPr>
        <w:t xml:space="preserve"> 17&amp;Under State Team Program </w:t>
      </w:r>
      <w:r w:rsidRPr="00D520C6">
        <w:rPr>
          <w:rFonts w:ascii="Calibri Light" w:hAnsi="Calibri Light" w:cs="Calibri"/>
          <w:spacing w:val="-2"/>
          <w:sz w:val="22"/>
          <w:szCs w:val="22"/>
        </w:rPr>
        <w:tab/>
      </w:r>
      <w:r w:rsidRPr="00D520C6">
        <w:rPr>
          <w:rFonts w:ascii="Calibri Light" w:hAnsi="Calibri Light" w:cs="Calibri"/>
          <w:spacing w:val="-2"/>
          <w:sz w:val="22"/>
          <w:szCs w:val="22"/>
        </w:rPr>
        <w:tab/>
      </w:r>
      <w:r>
        <w:rPr>
          <w:rFonts w:ascii="Calibri Light" w:hAnsi="Calibri Light" w:cs="Calibri"/>
          <w:spacing w:val="-2"/>
          <w:sz w:val="22"/>
          <w:szCs w:val="22"/>
        </w:rPr>
        <w:tab/>
      </w:r>
      <w:r w:rsidRPr="00D520C6">
        <w:rPr>
          <w:rFonts w:ascii="Calibri Light" w:hAnsi="Calibri Light" w:cs="Calibri"/>
          <w:spacing w:val="-2"/>
          <w:sz w:val="22"/>
          <w:szCs w:val="22"/>
        </w:rPr>
        <w:t>Born in 200</w:t>
      </w:r>
      <w:r w:rsidR="00375539">
        <w:rPr>
          <w:rFonts w:ascii="Calibri Light" w:hAnsi="Calibri Light" w:cs="Calibri"/>
          <w:spacing w:val="-2"/>
          <w:sz w:val="22"/>
          <w:szCs w:val="22"/>
        </w:rPr>
        <w:t>5</w:t>
      </w:r>
      <w:r w:rsidRPr="00D520C6">
        <w:rPr>
          <w:rFonts w:ascii="Calibri Light" w:hAnsi="Calibri Light" w:cs="Calibri"/>
          <w:spacing w:val="-2"/>
          <w:sz w:val="22"/>
          <w:szCs w:val="22"/>
        </w:rPr>
        <w:t>or 200</w:t>
      </w:r>
      <w:r w:rsidR="00375539">
        <w:rPr>
          <w:rFonts w:ascii="Calibri Light" w:hAnsi="Calibri Light" w:cs="Calibri"/>
          <w:spacing w:val="-2"/>
          <w:sz w:val="22"/>
          <w:szCs w:val="22"/>
        </w:rPr>
        <w:t>6</w:t>
      </w:r>
      <w:r w:rsidRPr="00D520C6">
        <w:rPr>
          <w:rFonts w:ascii="Calibri Light" w:hAnsi="Calibri Light" w:cs="Calibri"/>
          <w:spacing w:val="-2"/>
          <w:sz w:val="22"/>
          <w:szCs w:val="22"/>
        </w:rPr>
        <w:t>(16 or 17 years)</w:t>
      </w:r>
    </w:p>
    <w:p w14:paraId="3E8BE3C9" w14:textId="72F84CB9" w:rsidR="00A33F77" w:rsidRPr="00A33F77" w:rsidRDefault="00F25573" w:rsidP="00A33F77">
      <w:pPr>
        <w:numPr>
          <w:ilvl w:val="0"/>
          <w:numId w:val="31"/>
        </w:numPr>
        <w:tabs>
          <w:tab w:val="left" w:pos="720"/>
        </w:tabs>
        <w:spacing w:before="120" w:after="120"/>
        <w:ind w:right="693"/>
        <w:rPr>
          <w:rFonts w:ascii="Calibri Light" w:hAnsi="Calibri Light" w:cs="Calibri"/>
          <w:spacing w:val="-2"/>
          <w:sz w:val="22"/>
          <w:szCs w:val="22"/>
        </w:rPr>
      </w:pPr>
      <w:r w:rsidRPr="00D520C6">
        <w:rPr>
          <w:rFonts w:ascii="Calibri Light" w:hAnsi="Calibri Light" w:cs="Calibri"/>
          <w:spacing w:val="-2"/>
          <w:sz w:val="22"/>
          <w:szCs w:val="22"/>
        </w:rPr>
        <w:t>20</w:t>
      </w:r>
      <w:r w:rsidR="00F81BAE">
        <w:rPr>
          <w:rFonts w:ascii="Calibri Light" w:hAnsi="Calibri Light" w:cs="Calibri"/>
          <w:spacing w:val="-2"/>
          <w:sz w:val="22"/>
          <w:szCs w:val="22"/>
        </w:rPr>
        <w:t>2</w:t>
      </w:r>
      <w:r w:rsidR="008B5827">
        <w:rPr>
          <w:rFonts w:ascii="Calibri Light" w:hAnsi="Calibri Light" w:cs="Calibri"/>
          <w:spacing w:val="-2"/>
          <w:sz w:val="22"/>
          <w:szCs w:val="22"/>
        </w:rPr>
        <w:t>1</w:t>
      </w:r>
      <w:r w:rsidRPr="00D520C6">
        <w:rPr>
          <w:rFonts w:ascii="Calibri Light" w:hAnsi="Calibri Light" w:cs="Calibri"/>
          <w:spacing w:val="-2"/>
          <w:sz w:val="22"/>
          <w:szCs w:val="22"/>
        </w:rPr>
        <w:t xml:space="preserve"> 19&amp;Under State Team Program </w:t>
      </w:r>
      <w:r w:rsidRPr="00D520C6">
        <w:rPr>
          <w:rFonts w:ascii="Calibri Light" w:hAnsi="Calibri Light" w:cs="Calibri"/>
          <w:spacing w:val="-2"/>
          <w:sz w:val="22"/>
          <w:szCs w:val="22"/>
        </w:rPr>
        <w:tab/>
      </w:r>
      <w:r w:rsidRPr="00D520C6">
        <w:rPr>
          <w:rFonts w:ascii="Calibri Light" w:hAnsi="Calibri Light" w:cs="Calibri"/>
          <w:spacing w:val="-2"/>
          <w:sz w:val="22"/>
          <w:szCs w:val="22"/>
        </w:rPr>
        <w:tab/>
      </w:r>
      <w:r>
        <w:rPr>
          <w:rFonts w:ascii="Calibri Light" w:hAnsi="Calibri Light" w:cs="Calibri"/>
          <w:spacing w:val="-2"/>
          <w:sz w:val="22"/>
          <w:szCs w:val="22"/>
        </w:rPr>
        <w:tab/>
      </w:r>
      <w:r w:rsidRPr="00D520C6">
        <w:rPr>
          <w:rFonts w:ascii="Calibri Light" w:hAnsi="Calibri Light" w:cs="Calibri"/>
          <w:spacing w:val="-2"/>
          <w:sz w:val="22"/>
          <w:szCs w:val="22"/>
        </w:rPr>
        <w:t xml:space="preserve">Born in </w:t>
      </w:r>
      <w:r>
        <w:rPr>
          <w:rFonts w:ascii="Calibri Light" w:hAnsi="Calibri Light" w:cs="Calibri"/>
          <w:spacing w:val="-2"/>
          <w:sz w:val="22"/>
          <w:szCs w:val="22"/>
        </w:rPr>
        <w:t>200</w:t>
      </w:r>
      <w:r w:rsidR="00375539">
        <w:rPr>
          <w:rFonts w:ascii="Calibri Light" w:hAnsi="Calibri Light" w:cs="Calibri"/>
          <w:spacing w:val="-2"/>
          <w:sz w:val="22"/>
          <w:szCs w:val="22"/>
        </w:rPr>
        <w:t>3</w:t>
      </w:r>
      <w:r w:rsidRPr="00D520C6">
        <w:rPr>
          <w:rFonts w:ascii="Calibri Light" w:hAnsi="Calibri Light" w:cs="Calibri"/>
          <w:spacing w:val="-2"/>
          <w:sz w:val="22"/>
          <w:szCs w:val="22"/>
        </w:rPr>
        <w:t xml:space="preserve"> or 200</w:t>
      </w:r>
      <w:r w:rsidR="00375539">
        <w:rPr>
          <w:rFonts w:ascii="Calibri Light" w:hAnsi="Calibri Light" w:cs="Calibri"/>
          <w:spacing w:val="-2"/>
          <w:sz w:val="22"/>
          <w:szCs w:val="22"/>
        </w:rPr>
        <w:t>2</w:t>
      </w:r>
      <w:r w:rsidRPr="00D520C6">
        <w:rPr>
          <w:rFonts w:ascii="Calibri Light" w:hAnsi="Calibri Light" w:cs="Calibri"/>
          <w:spacing w:val="-2"/>
          <w:sz w:val="22"/>
          <w:szCs w:val="22"/>
        </w:rPr>
        <w:t xml:space="preserve"> (18 or 19 years)</w:t>
      </w:r>
      <w:r w:rsidR="0073172E" w:rsidRPr="00E979AB">
        <w:rPr>
          <w:rFonts w:ascii="Calibri Light" w:hAnsi="Calibri Light" w:cs="Calibri"/>
          <w:spacing w:val="-2"/>
          <w:sz w:val="20"/>
          <w:szCs w:val="20"/>
        </w:rPr>
        <w:t xml:space="preserve"> </w:t>
      </w:r>
    </w:p>
    <w:p w14:paraId="3AA449CC" w14:textId="4BAFE2DD" w:rsidR="00A33F77" w:rsidRDefault="00A33F77" w:rsidP="00A33F77">
      <w:pPr>
        <w:tabs>
          <w:tab w:val="left" w:pos="720"/>
        </w:tabs>
        <w:spacing w:before="120" w:after="120"/>
        <w:ind w:right="693"/>
        <w:rPr>
          <w:rFonts w:ascii="Calibri Light" w:hAnsi="Calibri Light" w:cs="Calibri"/>
          <w:spacing w:val="-2"/>
          <w:sz w:val="20"/>
          <w:szCs w:val="20"/>
        </w:rPr>
      </w:pPr>
    </w:p>
    <w:p w14:paraId="359F0443" w14:textId="30735F39" w:rsidR="00A33F77" w:rsidRDefault="00A33F77" w:rsidP="00A33F77">
      <w:pPr>
        <w:tabs>
          <w:tab w:val="left" w:pos="720"/>
        </w:tabs>
        <w:spacing w:before="120" w:after="120"/>
        <w:ind w:right="693"/>
        <w:rPr>
          <w:rFonts w:ascii="Calibri Light" w:hAnsi="Calibri Light" w:cs="Calibri"/>
          <w:spacing w:val="-2"/>
          <w:sz w:val="20"/>
          <w:szCs w:val="20"/>
        </w:rPr>
      </w:pPr>
    </w:p>
    <w:p w14:paraId="5518E23A" w14:textId="36ABA0B7" w:rsidR="00A33F77" w:rsidRDefault="00A33F77" w:rsidP="00A33F77">
      <w:pPr>
        <w:tabs>
          <w:tab w:val="left" w:pos="720"/>
        </w:tabs>
        <w:spacing w:before="120" w:after="120"/>
        <w:ind w:right="693"/>
        <w:rPr>
          <w:rFonts w:ascii="Calibri Light" w:hAnsi="Calibri Light" w:cs="Calibri"/>
          <w:spacing w:val="-2"/>
          <w:sz w:val="20"/>
          <w:szCs w:val="20"/>
        </w:rPr>
      </w:pPr>
    </w:p>
    <w:p w14:paraId="7141578E" w14:textId="72C8E2EF" w:rsidR="00A33F77" w:rsidRDefault="00A33F77" w:rsidP="00A33F77">
      <w:pPr>
        <w:tabs>
          <w:tab w:val="left" w:pos="720"/>
        </w:tabs>
        <w:spacing w:before="120" w:after="120"/>
        <w:ind w:right="693"/>
        <w:rPr>
          <w:rFonts w:ascii="Calibri Light" w:hAnsi="Calibri Light" w:cs="Calibri"/>
          <w:spacing w:val="-2"/>
          <w:sz w:val="20"/>
          <w:szCs w:val="20"/>
        </w:rPr>
      </w:pPr>
    </w:p>
    <w:p w14:paraId="1FB6F0E0" w14:textId="77777777" w:rsidR="00A33F77" w:rsidRPr="00A33F77" w:rsidRDefault="00A33F77" w:rsidP="00A33F77">
      <w:pPr>
        <w:tabs>
          <w:tab w:val="left" w:pos="720"/>
        </w:tabs>
        <w:spacing w:before="120" w:after="120"/>
        <w:ind w:right="693"/>
        <w:rPr>
          <w:rFonts w:ascii="Calibri Light" w:hAnsi="Calibri Light" w:cs="Calibri"/>
          <w:spacing w:val="-2"/>
          <w:sz w:val="22"/>
          <w:szCs w:val="22"/>
        </w:rPr>
      </w:pPr>
    </w:p>
    <w:p w14:paraId="343D7131" w14:textId="7FCB05ED" w:rsidR="008F7188" w:rsidRPr="00134B39" w:rsidRDefault="00FE7B4A" w:rsidP="00134B39">
      <w:pPr>
        <w:pStyle w:val="Heading3"/>
        <w:tabs>
          <w:tab w:val="left" w:pos="4320"/>
          <w:tab w:val="left" w:pos="4590"/>
        </w:tabs>
        <w:spacing w:before="120" w:after="120"/>
        <w:ind w:right="692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lastRenderedPageBreak/>
        <w:t>Selections and Screening Days:</w:t>
      </w:r>
    </w:p>
    <w:tbl>
      <w:tblPr>
        <w:tblStyle w:val="TableGrid"/>
        <w:tblW w:w="7733" w:type="dxa"/>
        <w:tblInd w:w="626" w:type="dxa"/>
        <w:tblLook w:val="04A0" w:firstRow="1" w:lastRow="0" w:firstColumn="1" w:lastColumn="0" w:noHBand="0" w:noVBand="1"/>
      </w:tblPr>
      <w:tblGrid>
        <w:gridCol w:w="3544"/>
        <w:gridCol w:w="4189"/>
      </w:tblGrid>
      <w:tr w:rsidR="0073172E" w14:paraId="2E189BB0" w14:textId="77777777" w:rsidTr="00E469CC">
        <w:trPr>
          <w:trHeight w:val="435"/>
        </w:trPr>
        <w:tc>
          <w:tcPr>
            <w:tcW w:w="3544" w:type="dxa"/>
          </w:tcPr>
          <w:p w14:paraId="2AD721EB" w14:textId="5036E2B9" w:rsidR="0073172E" w:rsidRPr="00134B39" w:rsidRDefault="0073172E" w:rsidP="00F25573">
            <w:pPr>
              <w:rPr>
                <w:rFonts w:ascii="Calibri Light" w:hAnsi="Calibri Light" w:cs="Calibri"/>
                <w:b/>
                <w:bCs/>
                <w:sz w:val="22"/>
                <w:szCs w:val="22"/>
              </w:rPr>
            </w:pPr>
            <w:r w:rsidRPr="00134B39">
              <w:rPr>
                <w:rFonts w:ascii="Calibri Light" w:hAnsi="Calibri Light" w:cs="Calibri"/>
                <w:b/>
                <w:bCs/>
                <w:sz w:val="22"/>
                <w:szCs w:val="22"/>
              </w:rPr>
              <w:t>State Team Regional Screening Day</w:t>
            </w:r>
          </w:p>
        </w:tc>
        <w:tc>
          <w:tcPr>
            <w:tcW w:w="4189" w:type="dxa"/>
          </w:tcPr>
          <w:p w14:paraId="1A3CEB39" w14:textId="050730E5" w:rsidR="0073172E" w:rsidRPr="00134B39" w:rsidRDefault="0073172E" w:rsidP="00F25573">
            <w:pPr>
              <w:rPr>
                <w:rFonts w:ascii="Calibri Light" w:hAnsi="Calibri Light" w:cs="Calibri"/>
                <w:b/>
                <w:bCs/>
                <w:sz w:val="22"/>
                <w:szCs w:val="22"/>
              </w:rPr>
            </w:pPr>
            <w:r w:rsidRPr="00134B39">
              <w:rPr>
                <w:rFonts w:ascii="Calibri Light" w:hAnsi="Calibri Light" w:cs="Calibri"/>
                <w:b/>
                <w:bCs/>
                <w:sz w:val="22"/>
                <w:szCs w:val="22"/>
              </w:rPr>
              <w:t>Date</w:t>
            </w:r>
            <w:r w:rsidR="0064754F">
              <w:rPr>
                <w:rFonts w:ascii="Calibri Light" w:hAnsi="Calibri Light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16125" w14:paraId="3C408F9A" w14:textId="77777777" w:rsidTr="00E469CC">
        <w:trPr>
          <w:trHeight w:val="448"/>
        </w:trPr>
        <w:tc>
          <w:tcPr>
            <w:tcW w:w="3544" w:type="dxa"/>
            <w:shd w:val="clear" w:color="auto" w:fill="C0C0C0" w:themeFill="accent3"/>
          </w:tcPr>
          <w:p w14:paraId="773BC176" w14:textId="6398CDD3" w:rsidR="00316125" w:rsidRDefault="00316125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Metro State Screening</w:t>
            </w:r>
          </w:p>
        </w:tc>
        <w:tc>
          <w:tcPr>
            <w:tcW w:w="4189" w:type="dxa"/>
            <w:shd w:val="clear" w:color="auto" w:fill="C0C0C0" w:themeFill="accent3"/>
          </w:tcPr>
          <w:p w14:paraId="4A79C327" w14:textId="2BFBCC48" w:rsidR="00316125" w:rsidRDefault="00316125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Friday 9</w:t>
            </w:r>
            <w:r w:rsidRPr="00316125">
              <w:rPr>
                <w:rFonts w:ascii="Calibri Light" w:hAnsi="Calibri Light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October </w:t>
            </w:r>
          </w:p>
        </w:tc>
      </w:tr>
      <w:tr w:rsidR="00316125" w14:paraId="0E3B43A0" w14:textId="77777777" w:rsidTr="00E469CC">
        <w:trPr>
          <w:trHeight w:val="435"/>
        </w:trPr>
        <w:tc>
          <w:tcPr>
            <w:tcW w:w="3544" w:type="dxa"/>
          </w:tcPr>
          <w:p w14:paraId="155B0A7C" w14:textId="0389E5D5" w:rsidR="00316125" w:rsidRDefault="0064754F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Northern</w:t>
            </w:r>
            <w:r w:rsidR="00316125">
              <w:rPr>
                <w:rFonts w:ascii="Calibri Light" w:hAnsi="Calibri Light" w:cs="Calibri"/>
                <w:sz w:val="22"/>
                <w:szCs w:val="22"/>
              </w:rPr>
              <w:t xml:space="preserve"> State Screening</w:t>
            </w:r>
          </w:p>
        </w:tc>
        <w:tc>
          <w:tcPr>
            <w:tcW w:w="4189" w:type="dxa"/>
          </w:tcPr>
          <w:p w14:paraId="60ADFFCD" w14:textId="072EDDB3" w:rsidR="00316125" w:rsidRDefault="00316125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Saturday 10</w:t>
            </w:r>
            <w:r w:rsidRPr="00316125">
              <w:rPr>
                <w:rFonts w:ascii="Calibri Light" w:hAnsi="Calibri Light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October </w:t>
            </w:r>
          </w:p>
        </w:tc>
      </w:tr>
      <w:tr w:rsidR="00316125" w14:paraId="15FEFB33" w14:textId="77777777" w:rsidTr="00E469CC">
        <w:trPr>
          <w:trHeight w:val="448"/>
        </w:trPr>
        <w:tc>
          <w:tcPr>
            <w:tcW w:w="3544" w:type="dxa"/>
            <w:shd w:val="clear" w:color="auto" w:fill="C0C0C0" w:themeFill="accent3"/>
          </w:tcPr>
          <w:p w14:paraId="05DB9CE5" w14:textId="5944BCBD" w:rsidR="00316125" w:rsidRDefault="0064754F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Western</w:t>
            </w:r>
            <w:r w:rsidR="00316125">
              <w:rPr>
                <w:rFonts w:ascii="Calibri Light" w:hAnsi="Calibri Light" w:cs="Calibri"/>
                <w:sz w:val="22"/>
                <w:szCs w:val="22"/>
              </w:rPr>
              <w:t xml:space="preserve"> State Screening</w:t>
            </w:r>
          </w:p>
        </w:tc>
        <w:tc>
          <w:tcPr>
            <w:tcW w:w="4189" w:type="dxa"/>
            <w:shd w:val="clear" w:color="auto" w:fill="C0C0C0" w:themeFill="accent3"/>
          </w:tcPr>
          <w:p w14:paraId="551EB47D" w14:textId="4F2CDD33" w:rsidR="00316125" w:rsidRDefault="00316125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Sunday 11</w:t>
            </w:r>
            <w:r w:rsidRPr="00316125">
              <w:rPr>
                <w:rFonts w:ascii="Calibri Light" w:hAnsi="Calibri Light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October </w:t>
            </w:r>
          </w:p>
        </w:tc>
      </w:tr>
      <w:tr w:rsidR="00316125" w14:paraId="6B9CEAB6" w14:textId="77777777" w:rsidTr="00E469CC">
        <w:trPr>
          <w:trHeight w:val="435"/>
        </w:trPr>
        <w:tc>
          <w:tcPr>
            <w:tcW w:w="3544" w:type="dxa"/>
          </w:tcPr>
          <w:p w14:paraId="3C623F33" w14:textId="688DCFE0" w:rsidR="00316125" w:rsidRDefault="0064754F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North East</w:t>
            </w:r>
            <w:r w:rsidR="00316125">
              <w:rPr>
                <w:rFonts w:ascii="Calibri Light" w:hAnsi="Calibri Light" w:cs="Calibri"/>
                <w:sz w:val="22"/>
                <w:szCs w:val="22"/>
              </w:rPr>
              <w:t xml:space="preserve"> State Screening</w:t>
            </w:r>
          </w:p>
        </w:tc>
        <w:tc>
          <w:tcPr>
            <w:tcW w:w="4189" w:type="dxa"/>
          </w:tcPr>
          <w:p w14:paraId="201F4B6A" w14:textId="3513AEFD" w:rsidR="00316125" w:rsidRDefault="00316125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Sunday 17</w:t>
            </w:r>
            <w:r w:rsidRPr="00316125">
              <w:rPr>
                <w:rFonts w:ascii="Calibri Light" w:hAnsi="Calibri Light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October</w:t>
            </w:r>
          </w:p>
        </w:tc>
      </w:tr>
      <w:tr w:rsidR="00316125" w14:paraId="5B5C670F" w14:textId="77777777" w:rsidTr="00E469CC">
        <w:trPr>
          <w:trHeight w:val="448"/>
        </w:trPr>
        <w:tc>
          <w:tcPr>
            <w:tcW w:w="3544" w:type="dxa"/>
            <w:shd w:val="clear" w:color="auto" w:fill="C0C0C0" w:themeFill="accent3"/>
          </w:tcPr>
          <w:p w14:paraId="0EC91F67" w14:textId="03371AC6" w:rsidR="00316125" w:rsidRDefault="0064754F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Eastern</w:t>
            </w:r>
            <w:r w:rsidR="00E469CC">
              <w:rPr>
                <w:rFonts w:ascii="Calibri Light" w:hAnsi="Calibri Light" w:cs="Calibri"/>
                <w:sz w:val="22"/>
                <w:szCs w:val="22"/>
              </w:rPr>
              <w:t xml:space="preserve"> </w:t>
            </w:r>
            <w:r w:rsidR="00316125">
              <w:rPr>
                <w:rFonts w:ascii="Calibri Light" w:hAnsi="Calibri Light" w:cs="Calibri"/>
                <w:sz w:val="22"/>
                <w:szCs w:val="22"/>
              </w:rPr>
              <w:t>State Screening</w:t>
            </w:r>
          </w:p>
        </w:tc>
        <w:tc>
          <w:tcPr>
            <w:tcW w:w="4189" w:type="dxa"/>
            <w:shd w:val="clear" w:color="auto" w:fill="C0C0C0" w:themeFill="accent3"/>
          </w:tcPr>
          <w:p w14:paraId="54C66D50" w14:textId="5E939315" w:rsidR="00316125" w:rsidRDefault="00316125" w:rsidP="00316125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Sunday 18</w:t>
            </w:r>
            <w:r w:rsidRPr="00134B39">
              <w:rPr>
                <w:rFonts w:ascii="Calibri Light" w:hAnsi="Calibri Light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October </w:t>
            </w:r>
          </w:p>
        </w:tc>
      </w:tr>
    </w:tbl>
    <w:p w14:paraId="7B8558AC" w14:textId="77777777" w:rsidR="00E469CC" w:rsidRDefault="00E469CC" w:rsidP="00F25573">
      <w:pPr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br/>
      </w:r>
      <w:r w:rsidRPr="00E469CC">
        <w:rPr>
          <w:rFonts w:ascii="Calibri Light" w:hAnsi="Calibri Light" w:cs="Calibri"/>
          <w:b/>
          <w:bCs/>
          <w:sz w:val="22"/>
          <w:szCs w:val="22"/>
        </w:rPr>
        <w:t>Registrations Open</w:t>
      </w:r>
      <w:r>
        <w:rPr>
          <w:rFonts w:ascii="Calibri Light" w:hAnsi="Calibri Light" w:cs="Calibri"/>
          <w:sz w:val="22"/>
          <w:szCs w:val="22"/>
        </w:rPr>
        <w:t>: Monday August 3</w:t>
      </w:r>
      <w:r w:rsidRPr="00E469CC">
        <w:rPr>
          <w:rFonts w:ascii="Calibri Light" w:hAnsi="Calibri Light" w:cs="Calibri"/>
          <w:sz w:val="22"/>
          <w:szCs w:val="22"/>
          <w:vertAlign w:val="superscript"/>
        </w:rPr>
        <w:t>rd</w:t>
      </w:r>
      <w:r>
        <w:rPr>
          <w:rFonts w:ascii="Calibri Light" w:hAnsi="Calibri Light" w:cs="Calibri"/>
          <w:sz w:val="22"/>
          <w:szCs w:val="22"/>
        </w:rPr>
        <w:t>, 2020</w:t>
      </w:r>
      <w:r>
        <w:rPr>
          <w:rFonts w:ascii="Calibri Light" w:hAnsi="Calibri Light" w:cs="Calibri"/>
          <w:sz w:val="22"/>
          <w:szCs w:val="22"/>
        </w:rPr>
        <w:br/>
      </w:r>
      <w:r w:rsidRPr="00E469CC">
        <w:rPr>
          <w:rFonts w:ascii="Calibri Light" w:hAnsi="Calibri Light" w:cs="Calibri"/>
          <w:b/>
          <w:bCs/>
          <w:sz w:val="22"/>
          <w:szCs w:val="22"/>
        </w:rPr>
        <w:t>Registrations Close</w:t>
      </w:r>
      <w:r>
        <w:rPr>
          <w:rFonts w:ascii="Calibri Light" w:hAnsi="Calibri Light" w:cs="Calibri"/>
          <w:sz w:val="22"/>
          <w:szCs w:val="22"/>
        </w:rPr>
        <w:t>: Thursday September 3</w:t>
      </w:r>
      <w:r w:rsidRPr="00E469CC">
        <w:rPr>
          <w:rFonts w:ascii="Calibri Light" w:hAnsi="Calibri Light" w:cs="Calibri"/>
          <w:sz w:val="22"/>
          <w:szCs w:val="22"/>
          <w:vertAlign w:val="superscript"/>
        </w:rPr>
        <w:t>rd</w:t>
      </w:r>
      <w:r>
        <w:rPr>
          <w:rFonts w:ascii="Calibri Light" w:hAnsi="Calibri Light" w:cs="Calibri"/>
          <w:sz w:val="22"/>
          <w:szCs w:val="22"/>
        </w:rPr>
        <w:t>, 2020</w:t>
      </w:r>
    </w:p>
    <w:p w14:paraId="02363957" w14:textId="1C455CC3" w:rsidR="00F25573" w:rsidRPr="00E469CC" w:rsidRDefault="00E469CC" w:rsidP="00F25573">
      <w:pPr>
        <w:rPr>
          <w:rFonts w:ascii="Calibri Light" w:hAnsi="Calibri Light" w:cs="Calibri"/>
          <w:sz w:val="20"/>
          <w:szCs w:val="20"/>
        </w:rPr>
      </w:pPr>
      <w:r>
        <w:rPr>
          <w:rFonts w:ascii="Calibri Light" w:hAnsi="Calibri Light" w:cs="Calibri"/>
          <w:sz w:val="22"/>
          <w:szCs w:val="22"/>
        </w:rPr>
        <w:br/>
      </w:r>
      <w:r w:rsidRPr="00E469CC">
        <w:rPr>
          <w:rFonts w:ascii="Calibri Light" w:hAnsi="Calibri Light" w:cs="Calibri"/>
          <w:b/>
          <w:bCs/>
          <w:spacing w:val="-2"/>
          <w:sz w:val="20"/>
          <w:szCs w:val="20"/>
        </w:rPr>
        <w:t xml:space="preserve">No late registrations will be accepted </w:t>
      </w:r>
    </w:p>
    <w:sectPr w:rsidR="00F25573" w:rsidRPr="00E469CC" w:rsidSect="00A33F77">
      <w:footerReference w:type="default" r:id="rId7"/>
      <w:headerReference w:type="first" r:id="rId8"/>
      <w:footerReference w:type="first" r:id="rId9"/>
      <w:pgSz w:w="11900" w:h="16840"/>
      <w:pgMar w:top="226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BC46" w14:textId="77777777" w:rsidR="009E705E" w:rsidRDefault="009E705E" w:rsidP="007921D9">
      <w:r>
        <w:separator/>
      </w:r>
    </w:p>
  </w:endnote>
  <w:endnote w:type="continuationSeparator" w:id="0">
    <w:p w14:paraId="0C35E56F" w14:textId="77777777" w:rsidR="009E705E" w:rsidRDefault="009E705E" w:rsidP="0079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D7EB" w14:textId="77777777" w:rsidR="007921D9" w:rsidRDefault="00CD5C89" w:rsidP="007921D9">
    <w:pPr>
      <w:pStyle w:val="Footer"/>
      <w:tabs>
        <w:tab w:val="clear" w:pos="4513"/>
        <w:tab w:val="clear" w:pos="9026"/>
        <w:tab w:val="left" w:pos="3379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4898EF2C" wp14:editId="2E1C35FD">
          <wp:simplePos x="0" y="0"/>
          <wp:positionH relativeFrom="column">
            <wp:posOffset>-720725</wp:posOffset>
          </wp:positionH>
          <wp:positionV relativeFrom="paragraph">
            <wp:posOffset>-139065</wp:posOffset>
          </wp:positionV>
          <wp:extent cx="7560000" cy="7632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Word Letterhead Template_F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1D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EB87" w14:textId="7CF49551" w:rsidR="007756D6" w:rsidRPr="00134B39" w:rsidRDefault="007756D6" w:rsidP="007756D6">
    <w:pPr>
      <w:pStyle w:val="Footer"/>
      <w:jc w:val="right"/>
      <w:rPr>
        <w:rFonts w:ascii="Univers LT Std 45 Light" w:hAnsi="Univers LT Std 45 Light"/>
        <w:bCs/>
        <w:sz w:val="18"/>
        <w:szCs w:val="18"/>
      </w:rPr>
    </w:pPr>
    <w:r>
      <w:rPr>
        <w:rFonts w:ascii="Univers LT Std 45 Light" w:hAnsi="Univers LT Std 45 Light"/>
        <w:b/>
        <w:sz w:val="18"/>
        <w:szCs w:val="18"/>
      </w:rPr>
      <w:t>For further information please contact</w:t>
    </w:r>
    <w:r w:rsidRPr="002F241D">
      <w:rPr>
        <w:rFonts w:ascii="Univers LT Std 45 Light" w:hAnsi="Univers LT Std 45 Light"/>
        <w:b/>
        <w:sz w:val="18"/>
        <w:szCs w:val="18"/>
      </w:rPr>
      <w:t xml:space="preserve">: </w:t>
    </w:r>
    <w:hyperlink r:id="rId1" w:history="1">
      <w:r w:rsidRPr="0082247A">
        <w:rPr>
          <w:rStyle w:val="Hyperlink"/>
          <w:rFonts w:ascii="Univers LT Std 45 Light" w:hAnsi="Univers LT Std 45 Light"/>
          <w:sz w:val="18"/>
          <w:szCs w:val="18"/>
        </w:rPr>
        <w:t>sarah.collett@netballvic.com.au</w:t>
      </w:r>
    </w:hyperlink>
    <w:r>
      <w:rPr>
        <w:rFonts w:ascii="Univers LT Std 45 Light" w:hAnsi="Univers LT Std 45 Light"/>
        <w:b/>
        <w:sz w:val="18"/>
        <w:szCs w:val="18"/>
      </w:rPr>
      <w:t xml:space="preserve"> </w:t>
    </w:r>
    <w:r w:rsidR="00134B39">
      <w:rPr>
        <w:rFonts w:ascii="Univers LT Std 45 Light" w:hAnsi="Univers LT Std 45 Light"/>
        <w:b/>
        <w:sz w:val="18"/>
        <w:szCs w:val="18"/>
      </w:rPr>
      <w:t xml:space="preserve">OR </w:t>
    </w:r>
    <w:hyperlink r:id="rId2" w:history="1">
      <w:r w:rsidR="00134B39" w:rsidRPr="00134B39">
        <w:rPr>
          <w:rStyle w:val="Hyperlink"/>
          <w:rFonts w:ascii="Univers LT Std 45 Light" w:hAnsi="Univers LT Std 45 Light"/>
          <w:bCs/>
          <w:sz w:val="18"/>
          <w:szCs w:val="18"/>
        </w:rPr>
        <w:t>Hayley.vandenboom@netballvic.com.au</w:t>
      </w:r>
    </w:hyperlink>
    <w:r w:rsidR="00134B39" w:rsidRPr="00134B39">
      <w:rPr>
        <w:rFonts w:ascii="Univers LT Std 45 Light" w:hAnsi="Univers LT Std 45 Light"/>
        <w:bCs/>
        <w:sz w:val="18"/>
        <w:szCs w:val="18"/>
      </w:rPr>
      <w:t xml:space="preserve"> </w:t>
    </w:r>
  </w:p>
  <w:p w14:paraId="33437FC9" w14:textId="77777777" w:rsidR="007756D6" w:rsidRPr="006B5D08" w:rsidRDefault="007756D6" w:rsidP="007756D6">
    <w:pPr>
      <w:pStyle w:val="Footer"/>
      <w:jc w:val="right"/>
      <w:rPr>
        <w:rFonts w:ascii="Univers LT Std 45 Light" w:hAnsi="Univers LT Std 45 Light"/>
        <w:b/>
        <w:color w:val="FFFFFF" w:themeColor="background1"/>
        <w:sz w:val="18"/>
        <w:szCs w:val="18"/>
      </w:rPr>
    </w:pPr>
    <w:r w:rsidRPr="006B5D08">
      <w:rPr>
        <w:rFonts w:ascii="Univers LT Std 45 Light" w:hAnsi="Univers LT Std 45 Light"/>
        <w:b/>
        <w:color w:val="FFFFFF" w:themeColor="background1"/>
        <w:sz w:val="18"/>
        <w:szCs w:val="18"/>
      </w:rPr>
      <w:t xml:space="preserve">For further information please contact: </w:t>
    </w:r>
    <w:hyperlink r:id="rId3" w:history="1">
      <w:r w:rsidRPr="006B5D08">
        <w:rPr>
          <w:rStyle w:val="Hyperlink"/>
          <w:rFonts w:ascii="Univers LT Std 45 Light" w:hAnsi="Univers LT Std 45 Light"/>
          <w:color w:val="FFFFFF" w:themeColor="background1"/>
          <w:sz w:val="18"/>
          <w:szCs w:val="18"/>
        </w:rPr>
        <w:t>sarah.collett@netballvic.com.au</w:t>
      </w:r>
    </w:hyperlink>
    <w:r w:rsidRPr="006B5D08">
      <w:rPr>
        <w:rFonts w:ascii="Univers LT Std 45 Light" w:hAnsi="Univers LT Std 45 Light"/>
        <w:b/>
        <w:color w:val="FFFFFF" w:themeColor="background1"/>
        <w:sz w:val="18"/>
        <w:szCs w:val="18"/>
      </w:rPr>
      <w:t xml:space="preserve"> </w:t>
    </w:r>
  </w:p>
  <w:p w14:paraId="3A7F4B12" w14:textId="77777777" w:rsidR="008B7B18" w:rsidRDefault="008B7B1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626392" wp14:editId="5092D0E6">
          <wp:simplePos x="0" y="0"/>
          <wp:positionH relativeFrom="page">
            <wp:align>left</wp:align>
          </wp:positionH>
          <wp:positionV relativeFrom="paragraph">
            <wp:posOffset>-152400</wp:posOffset>
          </wp:positionV>
          <wp:extent cx="7560000" cy="763200"/>
          <wp:effectExtent l="0" t="0" r="3175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Word Letterhead Template_FA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E600" w14:textId="77777777" w:rsidR="009E705E" w:rsidRDefault="009E705E" w:rsidP="007921D9">
      <w:r>
        <w:separator/>
      </w:r>
    </w:p>
  </w:footnote>
  <w:footnote w:type="continuationSeparator" w:id="0">
    <w:p w14:paraId="0DA3C57B" w14:textId="77777777" w:rsidR="009E705E" w:rsidRDefault="009E705E" w:rsidP="0079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4DF4" w14:textId="77777777" w:rsidR="008B7B18" w:rsidRDefault="008B7B1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4FFDEF" wp14:editId="16CD7731">
          <wp:simplePos x="0" y="0"/>
          <wp:positionH relativeFrom="page">
            <wp:align>right</wp:align>
          </wp:positionH>
          <wp:positionV relativeFrom="paragraph">
            <wp:posOffset>-591185</wp:posOffset>
          </wp:positionV>
          <wp:extent cx="7560000" cy="1918800"/>
          <wp:effectExtent l="0" t="0" r="3175" b="571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V_Word Letterhead Template_F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EC7"/>
    <w:multiLevelType w:val="multilevel"/>
    <w:tmpl w:val="3F726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20E0C29"/>
    <w:multiLevelType w:val="hybridMultilevel"/>
    <w:tmpl w:val="668437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F7C85"/>
    <w:multiLevelType w:val="hybridMultilevel"/>
    <w:tmpl w:val="88A6BF6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245A97"/>
    <w:multiLevelType w:val="hybridMultilevel"/>
    <w:tmpl w:val="025E46E4"/>
    <w:lvl w:ilvl="0" w:tplc="72AE15F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16AC"/>
    <w:multiLevelType w:val="hybridMultilevel"/>
    <w:tmpl w:val="83EC9D0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D121CF"/>
    <w:multiLevelType w:val="singleLevel"/>
    <w:tmpl w:val="98D0EBC6"/>
    <w:lvl w:ilvl="0">
      <w:start w:val="4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B0297"/>
    <w:multiLevelType w:val="hybridMultilevel"/>
    <w:tmpl w:val="2598AF56"/>
    <w:lvl w:ilvl="0" w:tplc="0C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18581F7E"/>
    <w:multiLevelType w:val="hybridMultilevel"/>
    <w:tmpl w:val="0CBCF0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0D7DEB"/>
    <w:multiLevelType w:val="hybridMultilevel"/>
    <w:tmpl w:val="BF7EE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3F8"/>
    <w:multiLevelType w:val="singleLevel"/>
    <w:tmpl w:val="20FE050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5611E"/>
    <w:multiLevelType w:val="multilevel"/>
    <w:tmpl w:val="1F0C7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11" w15:restartNumberingAfterBreak="0">
    <w:nsid w:val="243F3610"/>
    <w:multiLevelType w:val="hybridMultilevel"/>
    <w:tmpl w:val="6E76FF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8E3243"/>
    <w:multiLevelType w:val="singleLevel"/>
    <w:tmpl w:val="C2E44832"/>
    <w:lvl w:ilvl="0">
      <w:start w:val="4"/>
      <w:numFmt w:val="bullet"/>
      <w:pStyle w:val="TOC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87EC8"/>
    <w:multiLevelType w:val="hybridMultilevel"/>
    <w:tmpl w:val="39CE1378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3A2F0B"/>
    <w:multiLevelType w:val="hybridMultilevel"/>
    <w:tmpl w:val="3BB024F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7654E"/>
    <w:multiLevelType w:val="hybridMultilevel"/>
    <w:tmpl w:val="3D4A8D62"/>
    <w:lvl w:ilvl="0" w:tplc="7ED06E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81629"/>
    <w:multiLevelType w:val="multilevel"/>
    <w:tmpl w:val="8C24D8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9191A"/>
    <w:multiLevelType w:val="multilevel"/>
    <w:tmpl w:val="2ECA4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EFA3D63"/>
    <w:multiLevelType w:val="hybridMultilevel"/>
    <w:tmpl w:val="7262AF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916AF5"/>
    <w:multiLevelType w:val="hybridMultilevel"/>
    <w:tmpl w:val="0E24E3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E528D1"/>
    <w:multiLevelType w:val="hybridMultilevel"/>
    <w:tmpl w:val="6172AD54"/>
    <w:lvl w:ilvl="0" w:tplc="EE5CDC98">
      <w:start w:val="2020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7538B"/>
    <w:multiLevelType w:val="hybridMultilevel"/>
    <w:tmpl w:val="F942F98A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2B5340"/>
    <w:multiLevelType w:val="singleLevel"/>
    <w:tmpl w:val="20FE050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9E27F8"/>
    <w:multiLevelType w:val="hybridMultilevel"/>
    <w:tmpl w:val="1C3C6DCE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7D688B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A5E1586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297AE6"/>
    <w:multiLevelType w:val="hybridMultilevel"/>
    <w:tmpl w:val="E348CC82"/>
    <w:lvl w:ilvl="0" w:tplc="E43086E8">
      <w:start w:val="2020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849"/>
    <w:multiLevelType w:val="hybridMultilevel"/>
    <w:tmpl w:val="10B2D6E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3028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DF280D"/>
    <w:multiLevelType w:val="multilevel"/>
    <w:tmpl w:val="50982F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8" w15:restartNumberingAfterBreak="0">
    <w:nsid w:val="674B70D9"/>
    <w:multiLevelType w:val="multilevel"/>
    <w:tmpl w:val="62828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6B0A2964"/>
    <w:multiLevelType w:val="hybridMultilevel"/>
    <w:tmpl w:val="4A3E8976"/>
    <w:lvl w:ilvl="0" w:tplc="0C16156C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F3975"/>
    <w:multiLevelType w:val="multilevel"/>
    <w:tmpl w:val="44DE7D5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3" w:hanging="7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436" w:hanging="73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75" w:hanging="735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6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91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1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  <w:u w:val="none"/>
      </w:rPr>
    </w:lvl>
  </w:abstractNum>
  <w:abstractNum w:abstractNumId="31" w15:restartNumberingAfterBreak="0">
    <w:nsid w:val="6DDF41F7"/>
    <w:multiLevelType w:val="hybridMultilevel"/>
    <w:tmpl w:val="D44887B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CF3F8D"/>
    <w:multiLevelType w:val="hybridMultilevel"/>
    <w:tmpl w:val="7B62BE98"/>
    <w:lvl w:ilvl="0" w:tplc="0C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3" w15:restartNumberingAfterBreak="0">
    <w:nsid w:val="7A073990"/>
    <w:multiLevelType w:val="hybridMultilevel"/>
    <w:tmpl w:val="02F6F72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B511471"/>
    <w:multiLevelType w:val="hybridMultilevel"/>
    <w:tmpl w:val="F4F295F4"/>
    <w:lvl w:ilvl="0" w:tplc="E0A816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33889"/>
    <w:multiLevelType w:val="hybridMultilevel"/>
    <w:tmpl w:val="3780BBC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EA2B45"/>
    <w:multiLevelType w:val="hybridMultilevel"/>
    <w:tmpl w:val="E4BED5A6"/>
    <w:lvl w:ilvl="0" w:tplc="20FE050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9"/>
  </w:num>
  <w:num w:numId="4">
    <w:abstractNumId w:val="28"/>
  </w:num>
  <w:num w:numId="5">
    <w:abstractNumId w:val="16"/>
  </w:num>
  <w:num w:numId="6">
    <w:abstractNumId w:val="10"/>
  </w:num>
  <w:num w:numId="7">
    <w:abstractNumId w:val="27"/>
  </w:num>
  <w:num w:numId="8">
    <w:abstractNumId w:val="34"/>
  </w:num>
  <w:num w:numId="9">
    <w:abstractNumId w:val="17"/>
  </w:num>
  <w:num w:numId="10">
    <w:abstractNumId w:val="8"/>
  </w:num>
  <w:num w:numId="11">
    <w:abstractNumId w:val="0"/>
  </w:num>
  <w:num w:numId="12">
    <w:abstractNumId w:val="18"/>
  </w:num>
  <w:num w:numId="13">
    <w:abstractNumId w:val="11"/>
  </w:num>
  <w:num w:numId="14">
    <w:abstractNumId w:val="6"/>
  </w:num>
  <w:num w:numId="15">
    <w:abstractNumId w:val="13"/>
  </w:num>
  <w:num w:numId="16">
    <w:abstractNumId w:val="1"/>
  </w:num>
  <w:num w:numId="17">
    <w:abstractNumId w:val="4"/>
  </w:num>
  <w:num w:numId="18">
    <w:abstractNumId w:val="31"/>
  </w:num>
  <w:num w:numId="19">
    <w:abstractNumId w:val="7"/>
  </w:num>
  <w:num w:numId="20">
    <w:abstractNumId w:val="2"/>
  </w:num>
  <w:num w:numId="21">
    <w:abstractNumId w:val="23"/>
  </w:num>
  <w:num w:numId="22">
    <w:abstractNumId w:val="35"/>
  </w:num>
  <w:num w:numId="23">
    <w:abstractNumId w:val="21"/>
  </w:num>
  <w:num w:numId="24">
    <w:abstractNumId w:val="14"/>
  </w:num>
  <w:num w:numId="25">
    <w:abstractNumId w:val="33"/>
  </w:num>
  <w:num w:numId="26">
    <w:abstractNumId w:val="25"/>
  </w:num>
  <w:num w:numId="27">
    <w:abstractNumId w:val="19"/>
  </w:num>
  <w:num w:numId="28">
    <w:abstractNumId w:val="12"/>
  </w:num>
  <w:num w:numId="29">
    <w:abstractNumId w:val="26"/>
  </w:num>
  <w:num w:numId="30">
    <w:abstractNumId w:val="36"/>
  </w:num>
  <w:num w:numId="31">
    <w:abstractNumId w:val="5"/>
  </w:num>
  <w:num w:numId="32">
    <w:abstractNumId w:val="22"/>
  </w:num>
  <w:num w:numId="33">
    <w:abstractNumId w:val="9"/>
  </w:num>
  <w:num w:numId="34">
    <w:abstractNumId w:val="15"/>
  </w:num>
  <w:num w:numId="35">
    <w:abstractNumId w:val="3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0F"/>
    <w:rsid w:val="00023221"/>
    <w:rsid w:val="0004651D"/>
    <w:rsid w:val="00054538"/>
    <w:rsid w:val="00134B39"/>
    <w:rsid w:val="00157CA7"/>
    <w:rsid w:val="00175C46"/>
    <w:rsid w:val="00235655"/>
    <w:rsid w:val="0025146D"/>
    <w:rsid w:val="00255C8C"/>
    <w:rsid w:val="00256023"/>
    <w:rsid w:val="00302F10"/>
    <w:rsid w:val="00316125"/>
    <w:rsid w:val="00344A9A"/>
    <w:rsid w:val="00364DC2"/>
    <w:rsid w:val="00375539"/>
    <w:rsid w:val="00405D15"/>
    <w:rsid w:val="004301E8"/>
    <w:rsid w:val="00453A51"/>
    <w:rsid w:val="004F5404"/>
    <w:rsid w:val="00525467"/>
    <w:rsid w:val="00553943"/>
    <w:rsid w:val="005D5DFE"/>
    <w:rsid w:val="005E6945"/>
    <w:rsid w:val="0064754F"/>
    <w:rsid w:val="00663429"/>
    <w:rsid w:val="00675A40"/>
    <w:rsid w:val="00684758"/>
    <w:rsid w:val="006A144B"/>
    <w:rsid w:val="006B7EBD"/>
    <w:rsid w:val="006E431A"/>
    <w:rsid w:val="0073172E"/>
    <w:rsid w:val="007756D6"/>
    <w:rsid w:val="007921D9"/>
    <w:rsid w:val="007A71E4"/>
    <w:rsid w:val="00816480"/>
    <w:rsid w:val="00884512"/>
    <w:rsid w:val="008B5827"/>
    <w:rsid w:val="008B7B18"/>
    <w:rsid w:val="008C019D"/>
    <w:rsid w:val="008F0FD8"/>
    <w:rsid w:val="008F7188"/>
    <w:rsid w:val="00921E69"/>
    <w:rsid w:val="00944791"/>
    <w:rsid w:val="00982559"/>
    <w:rsid w:val="009B1D14"/>
    <w:rsid w:val="009E705E"/>
    <w:rsid w:val="00A10284"/>
    <w:rsid w:val="00A33F77"/>
    <w:rsid w:val="00A36804"/>
    <w:rsid w:val="00A86A2D"/>
    <w:rsid w:val="00AA6B87"/>
    <w:rsid w:val="00AB0DC6"/>
    <w:rsid w:val="00AB7436"/>
    <w:rsid w:val="00AE0760"/>
    <w:rsid w:val="00AF3C99"/>
    <w:rsid w:val="00B00FF6"/>
    <w:rsid w:val="00B64995"/>
    <w:rsid w:val="00B9386B"/>
    <w:rsid w:val="00BC55A3"/>
    <w:rsid w:val="00C43C2D"/>
    <w:rsid w:val="00C67DDB"/>
    <w:rsid w:val="00CD5C89"/>
    <w:rsid w:val="00D16EA5"/>
    <w:rsid w:val="00D25C0F"/>
    <w:rsid w:val="00DB6015"/>
    <w:rsid w:val="00DC7719"/>
    <w:rsid w:val="00DD245A"/>
    <w:rsid w:val="00E02C98"/>
    <w:rsid w:val="00E469CC"/>
    <w:rsid w:val="00E979AB"/>
    <w:rsid w:val="00F25573"/>
    <w:rsid w:val="00F73FB1"/>
    <w:rsid w:val="00F81BAE"/>
    <w:rsid w:val="00F938A2"/>
    <w:rsid w:val="00FA14DA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9244"/>
  <w14:defaultImageDpi w14:val="32767"/>
  <w15:chartTrackingRefBased/>
  <w15:docId w15:val="{E19C5E8D-E70F-461E-9031-DF1CAD93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7719"/>
  </w:style>
  <w:style w:type="paragraph" w:styleId="Heading1">
    <w:name w:val="heading 1"/>
    <w:basedOn w:val="Normal"/>
    <w:next w:val="Normal"/>
    <w:link w:val="Heading1Char"/>
    <w:qFormat/>
    <w:rsid w:val="006B7EB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8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255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1D9"/>
  </w:style>
  <w:style w:type="paragraph" w:styleId="Footer">
    <w:name w:val="footer"/>
    <w:basedOn w:val="Normal"/>
    <w:link w:val="FooterChar"/>
    <w:unhideWhenUsed/>
    <w:rsid w:val="00792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21D9"/>
  </w:style>
  <w:style w:type="paragraph" w:customStyle="1" w:styleId="Address">
    <w:name w:val="Address"/>
    <w:basedOn w:val="Normal"/>
    <w:qFormat/>
    <w:rsid w:val="007921D9"/>
    <w:pPr>
      <w:tabs>
        <w:tab w:val="center" w:pos="4513"/>
        <w:tab w:val="right" w:pos="9026"/>
      </w:tabs>
    </w:pPr>
    <w:rPr>
      <w:rFonts w:ascii="Arial" w:hAnsi="Arial" w:cs="Arial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D25C0F"/>
    <w:pPr>
      <w:widowControl w:val="0"/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6B7EB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6B7EBD"/>
    <w:rPr>
      <w:rFonts w:ascii="Calibri" w:eastAsia="Calibri" w:hAnsi="Calibri" w:cs="Times New Roman"/>
      <w:sz w:val="22"/>
      <w:szCs w:val="22"/>
      <w:lang w:val="en-AU"/>
    </w:rPr>
  </w:style>
  <w:style w:type="paragraph" w:styleId="BodyTextIndent3">
    <w:name w:val="Body Text Indent 3"/>
    <w:basedOn w:val="Normal"/>
    <w:link w:val="BodyTextIndent3Char"/>
    <w:rsid w:val="006B7EBD"/>
    <w:pPr>
      <w:ind w:left="720" w:hanging="360"/>
    </w:pPr>
    <w:rPr>
      <w:rFonts w:ascii="Arial" w:eastAsia="Times New Roman" w:hAnsi="Arial" w:cs="Arial"/>
      <w:sz w:val="22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B7EBD"/>
    <w:rPr>
      <w:rFonts w:ascii="Arial" w:eastAsia="Times New Roman" w:hAnsi="Arial" w:cs="Arial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6D6"/>
    <w:rPr>
      <w:rFonts w:asciiTheme="majorHAnsi" w:eastAsiaTheme="majorEastAsia" w:hAnsiTheme="majorHAnsi" w:cstheme="majorBidi"/>
      <w:color w:val="002872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7756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56D6"/>
  </w:style>
  <w:style w:type="paragraph" w:styleId="TOC2">
    <w:name w:val="toc 2"/>
    <w:basedOn w:val="Normal"/>
    <w:next w:val="Normal"/>
    <w:autoRedefine/>
    <w:semiHidden/>
    <w:unhideWhenUsed/>
    <w:rsid w:val="007756D6"/>
    <w:pPr>
      <w:numPr>
        <w:numId w:val="28"/>
      </w:numPr>
    </w:pPr>
    <w:rPr>
      <w:rFonts w:ascii="Arial" w:eastAsia="Times New Roman" w:hAnsi="Arial" w:cs="Times New Roman"/>
      <w:sz w:val="22"/>
      <w:szCs w:val="20"/>
      <w:lang w:val="en-AU" w:eastAsia="en-AU"/>
    </w:rPr>
  </w:style>
  <w:style w:type="character" w:styleId="Hyperlink">
    <w:name w:val="Hyperlink"/>
    <w:rsid w:val="007756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25573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table" w:styleId="TableGrid">
    <w:name w:val="Table Grid"/>
    <w:basedOn w:val="TableNormal"/>
    <w:uiPriority w:val="39"/>
    <w:rsid w:val="008F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34B3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05D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8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collett@netballvic.com.au" TargetMode="External"/><Relationship Id="rId2" Type="http://schemas.openxmlformats.org/officeDocument/2006/relationships/hyperlink" Target="mailto:Hayley.vandenboom@netballvic.com.au" TargetMode="External"/><Relationship Id="rId1" Type="http://schemas.openxmlformats.org/officeDocument/2006/relationships/hyperlink" Target="mailto:sarah.collett@netballvic.com.au" TargetMode="Externa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denboom\Downloads\NV_Word%20Letterhead%20Template_FA%20(2).dotx" TargetMode="External"/></Relationships>
</file>

<file path=word/theme/theme1.xml><?xml version="1.0" encoding="utf-8"?>
<a:theme xmlns:a="http://schemas.openxmlformats.org/drawingml/2006/main" name="Office Theme">
  <a:themeElements>
    <a:clrScheme name="NV">
      <a:dk1>
        <a:srgbClr val="002B5C"/>
      </a:dk1>
      <a:lt1>
        <a:srgbClr val="FFFFFF"/>
      </a:lt1>
      <a:dk2>
        <a:srgbClr val="00376A"/>
      </a:dk2>
      <a:lt2>
        <a:srgbClr val="00A88F"/>
      </a:lt2>
      <a:accent1>
        <a:srgbClr val="003799"/>
      </a:accent1>
      <a:accent2>
        <a:srgbClr val="818A8F"/>
      </a:accent2>
      <a:accent3>
        <a:srgbClr val="C0C0C0"/>
      </a:accent3>
      <a:accent4>
        <a:srgbClr val="E0E0E0"/>
      </a:accent4>
      <a:accent5>
        <a:srgbClr val="EBEBEB"/>
      </a:accent5>
      <a:accent6>
        <a:srgbClr val="E50E6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NV_Word Letterhead Template_FA (2).dotx</Template>
  <TotalTime>10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VanDenBoom</dc:creator>
  <cp:keywords/>
  <dc:description/>
  <cp:lastModifiedBy>Hayley VanDenBoom</cp:lastModifiedBy>
  <cp:revision>3</cp:revision>
  <cp:lastPrinted>2019-01-23T00:22:00Z</cp:lastPrinted>
  <dcterms:created xsi:type="dcterms:W3CDTF">2020-06-24T05:17:00Z</dcterms:created>
  <dcterms:modified xsi:type="dcterms:W3CDTF">2020-07-02T00:57:00Z</dcterms:modified>
</cp:coreProperties>
</file>