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6C2C8D">
          <w:headerReference w:type="even" r:id="rId8"/>
          <w:headerReference w:type="default" r:id="rId9"/>
          <w:footerReference w:type="default" r:id="rId10"/>
          <w:headerReference w:type="first" r:id="rId11"/>
          <w:pgSz w:w="11900" w:h="16840"/>
          <w:pgMar w:top="1002" w:right="851" w:bottom="993"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4BDF384B"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r w:rsidR="00EA3B5C">
              <w:rPr>
                <w:rFonts w:ascii="Calibri" w:eastAsia="Times New Roman" w:hAnsi="Calibri"/>
                <w:b/>
                <w:color w:val="000000"/>
                <w:sz w:val="22"/>
              </w:rPr>
              <w:t>President</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D8BF412"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Executive 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05EFD213" w:rsidR="00EA3B5C" w:rsidRPr="00814597" w:rsidRDefault="00EA3B5C"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Committee</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2C337D" w:rsidRPr="00814597" w14:paraId="15C67726" w14:textId="77777777" w:rsidTr="002C337D">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7397BE4B" w14:textId="77777777" w:rsidR="002C337D" w:rsidRDefault="002C337D"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192A7B47" w14:textId="77777777" w:rsidR="00381637" w:rsidRPr="00381637" w:rsidRDefault="00381637" w:rsidP="00381637">
            <w:pPr>
              <w:rPr>
                <w:rFonts w:asciiTheme="minorHAnsi" w:hAnsiTheme="minorHAnsi" w:cstheme="minorHAnsi"/>
                <w:sz w:val="20"/>
                <w:szCs w:val="20"/>
              </w:rPr>
            </w:pPr>
            <w:r w:rsidRPr="00381637">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381637">
                <w:rPr>
                  <w:rStyle w:val="Hyperlink"/>
                  <w:rFonts w:asciiTheme="minorHAnsi" w:hAnsiTheme="minorHAnsi" w:cstheme="minorHAnsi"/>
                  <w:sz w:val="20"/>
                  <w:szCs w:val="20"/>
                </w:rPr>
                <w:t>https://vic.netball.com.au/child-safety-netball</w:t>
              </w:r>
            </w:hyperlink>
          </w:p>
          <w:p w14:paraId="0DC8236B" w14:textId="77777777" w:rsidR="00381637" w:rsidRPr="00381637" w:rsidRDefault="00381637" w:rsidP="00381637">
            <w:pPr>
              <w:rPr>
                <w:rFonts w:asciiTheme="minorHAnsi" w:hAnsiTheme="minorHAnsi" w:cstheme="minorHAnsi"/>
                <w:sz w:val="20"/>
                <w:szCs w:val="20"/>
              </w:rPr>
            </w:pPr>
          </w:p>
          <w:p w14:paraId="5203846E" w14:textId="77777777" w:rsidR="00381637" w:rsidRPr="00381637" w:rsidRDefault="00381637" w:rsidP="00381637">
            <w:pPr>
              <w:rPr>
                <w:rFonts w:asciiTheme="minorHAnsi" w:hAnsiTheme="minorHAnsi" w:cstheme="minorHAnsi"/>
                <w:sz w:val="20"/>
                <w:szCs w:val="20"/>
              </w:rPr>
            </w:pPr>
            <w:r w:rsidRPr="00381637">
              <w:rPr>
                <w:rFonts w:asciiTheme="minorHAnsi" w:hAnsiTheme="minorHAnsi" w:cstheme="minorHAnsi"/>
                <w:sz w:val="20"/>
                <w:szCs w:val="20"/>
              </w:rPr>
              <w:t xml:space="preserve">At Netball Victoria, we embrace diversity in gender, age, ethnicity, disability, </w:t>
            </w:r>
            <w:proofErr w:type="gramStart"/>
            <w:r w:rsidRPr="00381637">
              <w:rPr>
                <w:rFonts w:asciiTheme="minorHAnsi" w:hAnsiTheme="minorHAnsi" w:cstheme="minorHAnsi"/>
                <w:sz w:val="20"/>
                <w:szCs w:val="20"/>
              </w:rPr>
              <w:t>religion</w:t>
            </w:r>
            <w:proofErr w:type="gramEnd"/>
            <w:r w:rsidRPr="00381637">
              <w:rPr>
                <w:rFonts w:asciiTheme="minorHAnsi" w:hAnsiTheme="minorHAnsi" w:cstheme="minorHAnsi"/>
                <w:sz w:val="20"/>
                <w:szCs w:val="20"/>
              </w:rPr>
              <w:t xml:space="preserve"> and sexual orientation. We are committed to providing a safe environment for children across Netball.</w:t>
            </w:r>
          </w:p>
          <w:p w14:paraId="6BFC5184" w14:textId="77777777" w:rsidR="00381637" w:rsidRPr="00381637" w:rsidRDefault="00381637" w:rsidP="00381637">
            <w:pPr>
              <w:rPr>
                <w:rFonts w:asciiTheme="minorHAnsi" w:hAnsiTheme="minorHAnsi" w:cstheme="minorHAnsi"/>
                <w:sz w:val="20"/>
                <w:szCs w:val="20"/>
              </w:rPr>
            </w:pPr>
          </w:p>
          <w:p w14:paraId="49D021D3" w14:textId="77777777" w:rsidR="00381637" w:rsidRPr="00381637" w:rsidRDefault="00381637" w:rsidP="00381637">
            <w:pPr>
              <w:rPr>
                <w:rFonts w:asciiTheme="minorHAnsi" w:hAnsiTheme="minorHAnsi" w:cstheme="minorHAnsi"/>
                <w:b/>
                <w:bCs/>
                <w:sz w:val="20"/>
                <w:szCs w:val="20"/>
              </w:rPr>
            </w:pPr>
            <w:r w:rsidRPr="00381637">
              <w:rPr>
                <w:rFonts w:asciiTheme="minorHAnsi" w:hAnsiTheme="minorHAnsi" w:cstheme="minorHAnsi"/>
                <w:b/>
                <w:bCs/>
                <w:sz w:val="20"/>
                <w:szCs w:val="20"/>
              </w:rPr>
              <w:t>Netball Victoria Commitment to Safeguarding Children &amp; Young People</w:t>
            </w:r>
          </w:p>
          <w:p w14:paraId="50AE72A5" w14:textId="77777777" w:rsidR="00381637" w:rsidRPr="00381637" w:rsidRDefault="00381637" w:rsidP="00381637">
            <w:pPr>
              <w:rPr>
                <w:rFonts w:asciiTheme="minorHAnsi" w:hAnsiTheme="minorHAnsi" w:cstheme="minorHAnsi"/>
                <w:sz w:val="20"/>
                <w:szCs w:val="20"/>
              </w:rPr>
            </w:pPr>
            <w:r w:rsidRPr="00381637">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1F6C38A9" w14:textId="0DDE031F" w:rsidR="002C337D" w:rsidRDefault="002C337D" w:rsidP="002C337D">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22D8CCA6" w14:textId="77777777" w:rsidR="00582B16"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Ensure the</w:t>
            </w:r>
            <w:r w:rsidR="00582B16">
              <w:rPr>
                <w:rFonts w:ascii="Calibri" w:eastAsia="Times New Roman" w:hAnsi="Calibri"/>
                <w:color w:val="000000"/>
                <w:sz w:val="20"/>
                <w:szCs w:val="18"/>
              </w:rPr>
              <w:t xml:space="preserve"> organization </w:t>
            </w:r>
            <w:r w:rsidRPr="00EA3B5C">
              <w:rPr>
                <w:rFonts w:ascii="Calibri" w:eastAsia="Times New Roman" w:hAnsi="Calibri"/>
                <w:color w:val="000000"/>
                <w:sz w:val="20"/>
                <w:szCs w:val="18"/>
              </w:rPr>
              <w:t>promotes the participation and achievement of netball at the highest level and that all junior members are given the highest level of coaching and competition to promote their development to senior ranks within the club</w:t>
            </w:r>
          </w:p>
          <w:p w14:paraId="5D7F44DE" w14:textId="1D7D930F" w:rsidR="00EA3B5C" w:rsidRPr="00EA3B5C" w:rsidRDefault="00582B16"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 xml:space="preserve">Ensure strategies to embed an organizational culture of child safety through effective leadership arrangements  </w:t>
            </w:r>
            <w:r w:rsidR="00EA3B5C" w:rsidRPr="00EA3B5C">
              <w:rPr>
                <w:rFonts w:ascii="Calibri" w:eastAsia="Times New Roman" w:hAnsi="Calibri"/>
                <w:color w:val="000000"/>
                <w:sz w:val="20"/>
                <w:szCs w:val="18"/>
              </w:rPr>
              <w:t xml:space="preserve"> </w:t>
            </w:r>
          </w:p>
          <w:p w14:paraId="729AE28E" w14:textId="7777777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Ensure the association is run efficiently administratively, </w:t>
            </w:r>
            <w:proofErr w:type="gramStart"/>
            <w:r w:rsidRPr="00EA3B5C">
              <w:rPr>
                <w:rFonts w:ascii="Calibri" w:eastAsia="Times New Roman" w:hAnsi="Calibri"/>
                <w:color w:val="000000"/>
                <w:sz w:val="20"/>
                <w:szCs w:val="18"/>
              </w:rPr>
              <w:t>financially</w:t>
            </w:r>
            <w:proofErr w:type="gramEnd"/>
            <w:r w:rsidRPr="00EA3B5C">
              <w:rPr>
                <w:rFonts w:ascii="Calibri" w:eastAsia="Times New Roman" w:hAnsi="Calibri"/>
                <w:color w:val="000000"/>
                <w:sz w:val="20"/>
                <w:szCs w:val="18"/>
              </w:rPr>
              <w:t xml:space="preserve"> and socially to support all activities </w:t>
            </w:r>
          </w:p>
          <w:p w14:paraId="60BF3126" w14:textId="42F233AD"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To provide support to the Executive and Committee members to ensure efficient operation of the </w:t>
            </w:r>
            <w:r w:rsidR="00582B16">
              <w:rPr>
                <w:rFonts w:ascii="Calibri" w:eastAsia="Times New Roman" w:hAnsi="Calibri"/>
                <w:color w:val="000000"/>
                <w:sz w:val="20"/>
                <w:szCs w:val="18"/>
              </w:rPr>
              <w:t>organization</w:t>
            </w:r>
          </w:p>
          <w:p w14:paraId="6F558C41" w14:textId="7777777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Seek ratification from the appropriate Committee member prior to committing the association to any financial expenditure or action </w:t>
            </w:r>
          </w:p>
          <w:p w14:paraId="75A881F8" w14:textId="7777777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Provide a safe and enjoyable recreational environment for all association members and ensure all netball activities are played in a competitive and fair spirit</w:t>
            </w:r>
          </w:p>
          <w:p w14:paraId="441A2072" w14:textId="54CDC918" w:rsidR="00AF03EB" w:rsidRPr="00973B5F" w:rsidRDefault="00EA3B5C" w:rsidP="00142D9C">
            <w:pPr>
              <w:numPr>
                <w:ilvl w:val="0"/>
                <w:numId w:val="1"/>
              </w:numPr>
              <w:autoSpaceDE w:val="0"/>
              <w:autoSpaceDN w:val="0"/>
              <w:adjustRightInd w:val="0"/>
              <w:spacing w:line="276" w:lineRule="auto"/>
              <w:ind w:left="447" w:hanging="283"/>
              <w:rPr>
                <w:rFonts w:cs="Calibri"/>
                <w:sz w:val="20"/>
                <w:szCs w:val="20"/>
              </w:rPr>
            </w:pPr>
            <w:r w:rsidRPr="00EA3B5C">
              <w:rPr>
                <w:rFonts w:ascii="Calibri" w:eastAsia="Times New Roman" w:hAnsi="Calibri"/>
                <w:color w:val="000000"/>
                <w:sz w:val="20"/>
                <w:szCs w:val="18"/>
              </w:rPr>
              <w:t>Act as a Primary spokesperson on all governance and member representation</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lastRenderedPageBreak/>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788B4719" w14:textId="77777777" w:rsidR="006C2C8D" w:rsidRPr="00EA3B5C" w:rsidRDefault="006C2C8D" w:rsidP="006C2C8D">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Lead by strong efficient and effective leadership for the association </w:t>
            </w:r>
          </w:p>
          <w:p w14:paraId="5FD5679D" w14:textId="5958FB51" w:rsidR="00423E37" w:rsidRPr="00423E37" w:rsidRDefault="00423E37"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423E37">
              <w:rPr>
                <w:rFonts w:ascii="Calibri" w:eastAsia="Times New Roman" w:hAnsi="Calibri"/>
                <w:color w:val="000000"/>
                <w:sz w:val="20"/>
                <w:szCs w:val="18"/>
              </w:rPr>
              <w:t>Ensure sub committees and committee members fulfil their responsibilities to the association</w:t>
            </w:r>
            <w:r w:rsidR="009953AA">
              <w:rPr>
                <w:rFonts w:ascii="Calibri" w:eastAsia="Times New Roman" w:hAnsi="Calibri"/>
                <w:color w:val="000000"/>
                <w:sz w:val="20"/>
                <w:szCs w:val="18"/>
              </w:rPr>
              <w:t>/club</w:t>
            </w:r>
            <w:r w:rsidRPr="00423E37">
              <w:rPr>
                <w:rFonts w:ascii="Calibri" w:eastAsia="Times New Roman" w:hAnsi="Calibri"/>
                <w:color w:val="000000"/>
                <w:sz w:val="20"/>
                <w:szCs w:val="18"/>
              </w:rPr>
              <w:t xml:space="preserve"> </w:t>
            </w:r>
          </w:p>
          <w:p w14:paraId="18F4E19B" w14:textId="77777777" w:rsidR="00423E37" w:rsidRPr="00423E37" w:rsidRDefault="00423E37"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423E37">
              <w:rPr>
                <w:rFonts w:ascii="Calibri" w:eastAsia="Times New Roman" w:hAnsi="Calibri"/>
                <w:color w:val="000000"/>
                <w:sz w:val="20"/>
                <w:szCs w:val="18"/>
              </w:rPr>
              <w:t xml:space="preserve">Manage/Chair monthly committee meetings and the club’s Annual General Meetings. </w:t>
            </w:r>
          </w:p>
          <w:p w14:paraId="057FBC8C" w14:textId="77777777" w:rsidR="00423E37" w:rsidRPr="00423E37" w:rsidRDefault="00423E37"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423E37">
              <w:rPr>
                <w:rFonts w:ascii="Calibri" w:eastAsia="Times New Roman" w:hAnsi="Calibri"/>
                <w:color w:val="000000"/>
                <w:sz w:val="20"/>
                <w:szCs w:val="18"/>
              </w:rPr>
              <w:t>Report on overall activities to the membership at the Annual General Meetings and General Meetings.</w:t>
            </w:r>
          </w:p>
          <w:p w14:paraId="1070F40B" w14:textId="77777777" w:rsidR="00423E37" w:rsidRPr="00423E37" w:rsidRDefault="00423E37"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423E37">
              <w:rPr>
                <w:rFonts w:ascii="Calibri" w:eastAsia="Times New Roman" w:hAnsi="Calibri"/>
                <w:color w:val="000000"/>
                <w:sz w:val="20"/>
                <w:szCs w:val="18"/>
              </w:rPr>
              <w:t xml:space="preserve">Ensure all sub committees are accountable and responsible. </w:t>
            </w:r>
          </w:p>
          <w:p w14:paraId="584F11C7" w14:textId="77777777" w:rsidR="00423E37" w:rsidRPr="00423E37" w:rsidRDefault="00423E37"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423E37">
              <w:rPr>
                <w:rFonts w:ascii="Calibri" w:eastAsia="Times New Roman" w:hAnsi="Calibri"/>
                <w:color w:val="000000"/>
                <w:sz w:val="20"/>
                <w:szCs w:val="18"/>
              </w:rPr>
              <w:t xml:space="preserve">Ensure that the planning and budgeting for future is carried out in accordance with the wishes of members. </w:t>
            </w:r>
          </w:p>
          <w:p w14:paraId="3677CD30" w14:textId="77777777" w:rsidR="00423E37" w:rsidRPr="009953AA" w:rsidRDefault="00423E37"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423E37">
              <w:rPr>
                <w:rFonts w:ascii="Calibri" w:eastAsia="Times New Roman" w:hAnsi="Calibri"/>
                <w:color w:val="000000"/>
                <w:sz w:val="20"/>
                <w:szCs w:val="18"/>
              </w:rPr>
              <w:t xml:space="preserve">Uphold Constitution, By-Laws, rules, </w:t>
            </w:r>
            <w:proofErr w:type="gramStart"/>
            <w:r w:rsidRPr="00423E37">
              <w:rPr>
                <w:rFonts w:ascii="Calibri" w:eastAsia="Times New Roman" w:hAnsi="Calibri"/>
                <w:color w:val="000000"/>
                <w:sz w:val="20"/>
                <w:szCs w:val="18"/>
              </w:rPr>
              <w:t>policies</w:t>
            </w:r>
            <w:proofErr w:type="gramEnd"/>
            <w:r w:rsidRPr="00423E37">
              <w:rPr>
                <w:rFonts w:ascii="Calibri" w:eastAsia="Times New Roman" w:hAnsi="Calibri"/>
                <w:color w:val="000000"/>
                <w:sz w:val="20"/>
                <w:szCs w:val="18"/>
              </w:rPr>
              <w:t xml:space="preserve"> and procedures of the Association</w:t>
            </w:r>
          </w:p>
          <w:p w14:paraId="6D10C87E" w14:textId="77777777" w:rsidR="009953AA" w:rsidRP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953AA">
              <w:rPr>
                <w:rFonts w:ascii="Calibri" w:eastAsia="Times New Roman" w:hAnsi="Calibri"/>
                <w:color w:val="000000"/>
                <w:sz w:val="20"/>
                <w:szCs w:val="18"/>
              </w:rPr>
              <w:t xml:space="preserve">Represent the organisation in discussion with their affiliates and state and local government </w:t>
            </w:r>
          </w:p>
          <w:p w14:paraId="73D5E842" w14:textId="77777777" w:rsidR="009953AA" w:rsidRP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953AA">
              <w:rPr>
                <w:rFonts w:ascii="Calibri" w:eastAsia="Times New Roman" w:hAnsi="Calibri"/>
                <w:color w:val="000000"/>
                <w:sz w:val="20"/>
                <w:szCs w:val="18"/>
              </w:rPr>
              <w:t>Represent the organisation in public relations activities and opportunities</w:t>
            </w:r>
          </w:p>
          <w:p w14:paraId="605A8478" w14:textId="703C1E9D" w:rsidR="009953AA" w:rsidRPr="00973B5F" w:rsidRDefault="009953AA" w:rsidP="00142D9C">
            <w:pPr>
              <w:numPr>
                <w:ilvl w:val="0"/>
                <w:numId w:val="1"/>
              </w:numPr>
              <w:autoSpaceDE w:val="0"/>
              <w:autoSpaceDN w:val="0"/>
              <w:adjustRightInd w:val="0"/>
              <w:spacing w:line="276" w:lineRule="auto"/>
              <w:ind w:left="447" w:hanging="283"/>
              <w:rPr>
                <w:rFonts w:asciiTheme="minorHAnsi" w:hAnsiTheme="minorHAnsi" w:cstheme="minorHAnsi"/>
                <w:sz w:val="20"/>
                <w:szCs w:val="20"/>
              </w:rPr>
            </w:pPr>
            <w:r w:rsidRPr="009953AA">
              <w:rPr>
                <w:rFonts w:ascii="Calibri" w:eastAsia="Times New Roman" w:hAnsi="Calibri"/>
                <w:color w:val="000000"/>
                <w:sz w:val="20"/>
                <w:szCs w:val="18"/>
              </w:rPr>
              <w:t xml:space="preserve">Assist in the development of partnerships, potential </w:t>
            </w:r>
            <w:proofErr w:type="gramStart"/>
            <w:r w:rsidRPr="009953AA">
              <w:rPr>
                <w:rFonts w:ascii="Calibri" w:eastAsia="Times New Roman" w:hAnsi="Calibri"/>
                <w:color w:val="000000"/>
                <w:sz w:val="20"/>
                <w:szCs w:val="18"/>
              </w:rPr>
              <w:t>sponsors</w:t>
            </w:r>
            <w:proofErr w:type="gramEnd"/>
            <w:r w:rsidRPr="009953AA">
              <w:rPr>
                <w:rFonts w:ascii="Calibri" w:eastAsia="Times New Roman" w:hAnsi="Calibri"/>
                <w:color w:val="000000"/>
                <w:sz w:val="20"/>
                <w:szCs w:val="18"/>
              </w:rPr>
              <w:t xml:space="preserve"> and funding opportunities</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4CDC1920"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953AA">
              <w:rPr>
                <w:rFonts w:ascii="Calibri" w:eastAsia="Times New Roman" w:hAnsi="Calibri"/>
                <w:color w:val="000000"/>
                <w:sz w:val="20"/>
                <w:szCs w:val="18"/>
              </w:rPr>
              <w:t>Can communicate effectively and listen to feedback and views of members and other interested parties</w:t>
            </w:r>
            <w:r w:rsidRPr="00EA3B5C">
              <w:rPr>
                <w:rFonts w:ascii="Calibri" w:eastAsia="Times New Roman" w:hAnsi="Calibri"/>
                <w:color w:val="000000"/>
                <w:sz w:val="20"/>
                <w:szCs w:val="18"/>
              </w:rPr>
              <w:t xml:space="preserve"> </w:t>
            </w:r>
          </w:p>
          <w:p w14:paraId="71EF187F" w14:textId="77777777" w:rsidR="009953AA" w:rsidRP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953AA">
              <w:rPr>
                <w:rFonts w:ascii="Calibri" w:eastAsia="Times New Roman" w:hAnsi="Calibri"/>
                <w:color w:val="000000"/>
                <w:sz w:val="20"/>
                <w:szCs w:val="18"/>
              </w:rPr>
              <w:t>Ability to manage people, lead meetings and delegate</w:t>
            </w:r>
          </w:p>
          <w:p w14:paraId="1BA9709F" w14:textId="34BCDFA2"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Confident in leading strategic direction, maintaining a focus on the ‘big picture’ </w:t>
            </w:r>
          </w:p>
          <w:p w14:paraId="6FF789BC" w14:textId="780CBC8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Well informed of all Association activities </w:t>
            </w:r>
          </w:p>
          <w:p w14:paraId="66C7F076" w14:textId="7777777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Aware of future direction and plans of Association meetings </w:t>
            </w:r>
          </w:p>
          <w:p w14:paraId="66632B83" w14:textId="7777777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A good understanding of sporting requirements at local, </w:t>
            </w:r>
            <w:proofErr w:type="gramStart"/>
            <w:r w:rsidRPr="00EA3B5C">
              <w:rPr>
                <w:rFonts w:ascii="Calibri" w:eastAsia="Times New Roman" w:hAnsi="Calibri"/>
                <w:color w:val="000000"/>
                <w:sz w:val="20"/>
                <w:szCs w:val="18"/>
              </w:rPr>
              <w:t>regional</w:t>
            </w:r>
            <w:proofErr w:type="gramEnd"/>
            <w:r w:rsidRPr="00EA3B5C">
              <w:rPr>
                <w:rFonts w:ascii="Calibri" w:eastAsia="Times New Roman" w:hAnsi="Calibri"/>
                <w:color w:val="000000"/>
                <w:sz w:val="20"/>
                <w:szCs w:val="18"/>
              </w:rPr>
              <w:t xml:space="preserve"> and higher levels. </w:t>
            </w:r>
          </w:p>
          <w:p w14:paraId="210C59F2" w14:textId="6F13D1C3"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Possess a good understanding in the association constitution, </w:t>
            </w:r>
            <w:proofErr w:type="gramStart"/>
            <w:r w:rsidRPr="00EA3B5C">
              <w:rPr>
                <w:rFonts w:ascii="Calibri" w:eastAsia="Times New Roman" w:hAnsi="Calibri"/>
                <w:color w:val="000000"/>
                <w:sz w:val="20"/>
                <w:szCs w:val="18"/>
              </w:rPr>
              <w:t>rules</w:t>
            </w:r>
            <w:proofErr w:type="gramEnd"/>
            <w:r w:rsidRPr="00EA3B5C">
              <w:rPr>
                <w:rFonts w:ascii="Calibri" w:eastAsia="Times New Roman" w:hAnsi="Calibri"/>
                <w:color w:val="000000"/>
                <w:sz w:val="20"/>
                <w:szCs w:val="18"/>
              </w:rPr>
              <w:t xml:space="preserve"> and the duties its office holders and sub-committees </w:t>
            </w:r>
          </w:p>
          <w:p w14:paraId="363BBD12" w14:textId="73A0B877" w:rsid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Be unbiased and impartial on all issues and able to avoid deviation for the matter under discussion during varying types of meetings</w:t>
            </w:r>
          </w:p>
          <w:p w14:paraId="3DA77EBC" w14:textId="77777777" w:rsidR="009953AA" w:rsidRP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953AA">
              <w:rPr>
                <w:rFonts w:ascii="Calibri" w:eastAsia="Times New Roman" w:hAnsi="Calibri"/>
                <w:color w:val="000000"/>
                <w:sz w:val="20"/>
                <w:szCs w:val="18"/>
              </w:rPr>
              <w:t xml:space="preserve">Has the ability to forward plan and lead the organisation to reaching its </w:t>
            </w:r>
            <w:proofErr w:type="gramStart"/>
            <w:r w:rsidRPr="009953AA">
              <w:rPr>
                <w:rFonts w:ascii="Calibri" w:eastAsia="Times New Roman" w:hAnsi="Calibri"/>
                <w:color w:val="000000"/>
                <w:sz w:val="20"/>
                <w:szCs w:val="18"/>
              </w:rPr>
              <w:t>short and long term</w:t>
            </w:r>
            <w:proofErr w:type="gramEnd"/>
            <w:r w:rsidRPr="009953AA">
              <w:rPr>
                <w:rFonts w:ascii="Calibri" w:eastAsia="Times New Roman" w:hAnsi="Calibri"/>
                <w:color w:val="000000"/>
                <w:sz w:val="20"/>
                <w:szCs w:val="18"/>
              </w:rPr>
              <w:t xml:space="preserve"> goals.</w:t>
            </w:r>
          </w:p>
          <w:p w14:paraId="7DA026A4" w14:textId="089ECA8D" w:rsidR="009953AA" w:rsidRPr="00EA3B5C"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953AA">
              <w:rPr>
                <w:rFonts w:ascii="Calibri" w:eastAsia="Times New Roman" w:hAnsi="Calibri"/>
                <w:color w:val="000000"/>
                <w:sz w:val="20"/>
                <w:szCs w:val="18"/>
              </w:rPr>
              <w:t xml:space="preserve">Well-developed </w:t>
            </w:r>
            <w:proofErr w:type="gramStart"/>
            <w:r w:rsidRPr="009953AA">
              <w:rPr>
                <w:rFonts w:ascii="Calibri" w:eastAsia="Times New Roman" w:hAnsi="Calibri"/>
                <w:color w:val="000000"/>
                <w:sz w:val="20"/>
                <w:szCs w:val="18"/>
              </w:rPr>
              <w:t>decision making</w:t>
            </w:r>
            <w:proofErr w:type="gramEnd"/>
            <w:r w:rsidRPr="009953AA">
              <w:rPr>
                <w:rFonts w:ascii="Calibri" w:eastAsia="Times New Roman" w:hAnsi="Calibri"/>
                <w:color w:val="000000"/>
                <w:sz w:val="20"/>
                <w:szCs w:val="18"/>
              </w:rPr>
              <w:t xml:space="preserve"> skills</w:t>
            </w:r>
          </w:p>
          <w:p w14:paraId="467E706F" w14:textId="180FEE75"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Receptive to change </w:t>
            </w:r>
          </w:p>
          <w:p w14:paraId="4B7F066E" w14:textId="5F6F28D6"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Communications and negotiating skills </w:t>
            </w:r>
          </w:p>
          <w:p w14:paraId="02C2BB64" w14:textId="77777777" w:rsidR="00EA3B5C" w:rsidRPr="00EA3B5C"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 xml:space="preserve">Be approachable </w:t>
            </w:r>
          </w:p>
          <w:p w14:paraId="2054D6EF" w14:textId="59B4A8F6" w:rsidR="00F26481" w:rsidRPr="007E6F49" w:rsidRDefault="00EA3B5C"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A3B5C">
              <w:rPr>
                <w:rFonts w:ascii="Calibri" w:eastAsia="Times New Roman" w:hAnsi="Calibri"/>
                <w:color w:val="000000"/>
                <w:sz w:val="20"/>
                <w:szCs w:val="18"/>
              </w:rPr>
              <w:t>Dedicated Association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53D7" w14:textId="77777777" w:rsidR="00A8211B" w:rsidRDefault="00A8211B">
      <w:r>
        <w:separator/>
      </w:r>
    </w:p>
  </w:endnote>
  <w:endnote w:type="continuationSeparator" w:id="0">
    <w:p w14:paraId="3F0FD640" w14:textId="77777777" w:rsidR="00A8211B" w:rsidRDefault="00A8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53E168BB"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254D93">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239A" w14:textId="77777777" w:rsidR="00A8211B" w:rsidRDefault="00A8211B">
      <w:r>
        <w:separator/>
      </w:r>
    </w:p>
  </w:footnote>
  <w:footnote w:type="continuationSeparator" w:id="0">
    <w:p w14:paraId="07FD5F65" w14:textId="77777777" w:rsidR="00A8211B" w:rsidRDefault="00A8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2903A7DA" w:rsidR="005149F1" w:rsidRDefault="000B200A" w:rsidP="006C2C8D">
    <w:pPr>
      <w:spacing w:before="120"/>
      <w:ind w:left="2421" w:right="1701"/>
      <w:jc w:val="center"/>
      <w:rPr>
        <w:rFonts w:ascii="Univers Md" w:hAnsi="Univers Md"/>
        <w:i/>
      </w:rP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381637">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119107787">
    <w:abstractNumId w:val="8"/>
  </w:num>
  <w:num w:numId="2" w16cid:durableId="419908978">
    <w:abstractNumId w:val="10"/>
  </w:num>
  <w:num w:numId="3" w16cid:durableId="817452748">
    <w:abstractNumId w:val="9"/>
  </w:num>
  <w:num w:numId="4" w16cid:durableId="1345938796">
    <w:abstractNumId w:val="7"/>
  </w:num>
  <w:num w:numId="5" w16cid:durableId="2141915955">
    <w:abstractNumId w:val="1"/>
  </w:num>
  <w:num w:numId="6" w16cid:durableId="1975717807">
    <w:abstractNumId w:val="5"/>
  </w:num>
  <w:num w:numId="7" w16cid:durableId="155074613">
    <w:abstractNumId w:val="0"/>
  </w:num>
  <w:num w:numId="8" w16cid:durableId="1849443138">
    <w:abstractNumId w:val="15"/>
  </w:num>
  <w:num w:numId="9" w16cid:durableId="693844980">
    <w:abstractNumId w:val="12"/>
  </w:num>
  <w:num w:numId="10" w16cid:durableId="564335129">
    <w:abstractNumId w:val="2"/>
  </w:num>
  <w:num w:numId="11" w16cid:durableId="690686230">
    <w:abstractNumId w:val="3"/>
  </w:num>
  <w:num w:numId="12" w16cid:durableId="246117123">
    <w:abstractNumId w:val="11"/>
  </w:num>
  <w:num w:numId="13" w16cid:durableId="2019194950">
    <w:abstractNumId w:val="14"/>
  </w:num>
  <w:num w:numId="14" w16cid:durableId="421688408">
    <w:abstractNumId w:val="4"/>
  </w:num>
  <w:num w:numId="15" w16cid:durableId="1943418446">
    <w:abstractNumId w:val="6"/>
  </w:num>
  <w:num w:numId="16" w16cid:durableId="41911028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5145"/>
    <w:rsid w:val="001C0242"/>
    <w:rsid w:val="001D46E6"/>
    <w:rsid w:val="001D4BAD"/>
    <w:rsid w:val="0020488F"/>
    <w:rsid w:val="00223BC1"/>
    <w:rsid w:val="00234AB0"/>
    <w:rsid w:val="0025320D"/>
    <w:rsid w:val="00254D93"/>
    <w:rsid w:val="002663EF"/>
    <w:rsid w:val="0027560D"/>
    <w:rsid w:val="00275B5D"/>
    <w:rsid w:val="002800A8"/>
    <w:rsid w:val="0028668F"/>
    <w:rsid w:val="002912A3"/>
    <w:rsid w:val="002B71E9"/>
    <w:rsid w:val="002C337D"/>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81637"/>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2B16"/>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C261C"/>
    <w:rsid w:val="006C2C8D"/>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211B"/>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D1A96"/>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3816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2022-06-21T07:23:00Z</dcterms:created>
  <dcterms:modified xsi:type="dcterms:W3CDTF">2022-06-21T07:23:00Z</dcterms:modified>
</cp:coreProperties>
</file>