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820385">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6086932">
                <wp:simplePos x="0" y="0"/>
                <wp:positionH relativeFrom="margin">
                  <wp:align>left</wp:align>
                </wp:positionH>
                <wp:positionV relativeFrom="paragraph">
                  <wp:posOffset>172720</wp:posOffset>
                </wp:positionV>
                <wp:extent cx="6629400" cy="571500"/>
                <wp:effectExtent l="0" t="0" r="1905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14:paraId="01BCC8BA" w14:textId="77777777" w:rsidR="00795A0C" w:rsidRDefault="009953AA" w:rsidP="009953AA">
                            <w:pPr>
                              <w:rPr>
                                <w:rFonts w:asciiTheme="minorHAnsi" w:hAnsiTheme="minorHAnsi" w:cstheme="minorHAnsi"/>
                                <w:b/>
                                <w:sz w:val="20"/>
                                <w:szCs w:val="20"/>
                              </w:rPr>
                            </w:pPr>
                            <w:r w:rsidRPr="00B41972">
                              <w:rPr>
                                <w:rFonts w:asciiTheme="minorHAnsi" w:hAnsiTheme="minorHAnsi" w:cstheme="minorHAnsi"/>
                                <w:b/>
                                <w:sz w:val="20"/>
                                <w:szCs w:val="20"/>
                              </w:rPr>
                              <w:t xml:space="preserve">Important Note: </w:t>
                            </w:r>
                          </w:p>
                          <w:p w14:paraId="45E24023" w14:textId="4BB88B17" w:rsidR="009953AA" w:rsidRPr="00B41972" w:rsidRDefault="009953AA" w:rsidP="009953AA">
                            <w:pPr>
                              <w:rPr>
                                <w:rFonts w:asciiTheme="minorHAnsi" w:hAnsiTheme="minorHAnsi" w:cstheme="minorHAnsi"/>
                                <w:sz w:val="20"/>
                                <w:szCs w:val="20"/>
                              </w:rPr>
                            </w:pPr>
                            <w:r w:rsidRPr="00B41972">
                              <w:rPr>
                                <w:rFonts w:asciiTheme="minorHAnsi" w:hAnsiTheme="minorHAnsi" w:cstheme="minorHAnsi"/>
                                <w:iCs/>
                                <w:sz w:val="20"/>
                                <w:szCs w:val="20"/>
                              </w:rPr>
                              <w:t>This Position Description has been provided as a general position description only.  Please edit the logo and content to ensure it reflects the needs of your organisation and delete this message prior to releasing the Position Description</w:t>
                            </w:r>
                            <w:r w:rsidR="00B41972">
                              <w:rPr>
                                <w:rFonts w:asciiTheme="minorHAnsi" w:hAnsiTheme="minorHAnsi" w:cstheme="minorHAns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6pt;width:522pt;height: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">
                <v:textbox>
                  <w:txbxContent>
                    <w:p w14:paraId="01BCC8BA" w14:textId="77777777" w:rsidR="00795A0C" w:rsidRDefault="009953AA" w:rsidP="009953AA">
                      <w:pPr>
                        <w:rPr>
                          <w:rFonts w:asciiTheme="minorHAnsi" w:hAnsiTheme="minorHAnsi" w:cstheme="minorHAnsi"/>
                          <w:b/>
                          <w:sz w:val="20"/>
                          <w:szCs w:val="20"/>
                        </w:rPr>
                      </w:pPr>
                      <w:r w:rsidRPr="00B41972">
                        <w:rPr>
                          <w:rFonts w:asciiTheme="minorHAnsi" w:hAnsiTheme="minorHAnsi" w:cstheme="minorHAnsi"/>
                          <w:b/>
                          <w:sz w:val="20"/>
                          <w:szCs w:val="20"/>
                        </w:rPr>
                        <w:t xml:space="preserve">Important Note: </w:t>
                      </w:r>
                    </w:p>
                    <w:p w14:paraId="45E24023" w14:textId="4BB88B17" w:rsidR="009953AA" w:rsidRPr="00B41972" w:rsidRDefault="009953AA" w:rsidP="009953AA">
                      <w:pPr>
                        <w:rPr>
                          <w:rFonts w:asciiTheme="minorHAnsi" w:hAnsiTheme="minorHAnsi" w:cstheme="minorHAnsi"/>
                          <w:sz w:val="20"/>
                          <w:szCs w:val="20"/>
                        </w:rPr>
                      </w:pPr>
                      <w:r w:rsidRPr="00B41972">
                        <w:rPr>
                          <w:rFonts w:asciiTheme="minorHAnsi" w:hAnsiTheme="minorHAnsi" w:cstheme="minorHAnsi"/>
                          <w:iCs/>
                          <w:sz w:val="20"/>
                          <w:szCs w:val="20"/>
                        </w:rPr>
                        <w:t>This Position Description has been provided as a general position description only.  Please edit the logo and content to ensure it reflects the needs of your organisation and delete this message prior to releasing the Position Description</w:t>
                      </w:r>
                      <w:r w:rsidR="00B41972">
                        <w:rPr>
                          <w:rFonts w:asciiTheme="minorHAnsi" w:hAnsiTheme="minorHAnsi" w:cstheme="minorHAnsi"/>
                          <w:iCs/>
                          <w:sz w:val="20"/>
                          <w:szCs w:val="20"/>
                        </w:rPr>
                        <w:t>.</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14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5"/>
        <w:gridCol w:w="1560"/>
        <w:gridCol w:w="3827"/>
      </w:tblGrid>
      <w:tr w:rsidR="002912A3" w:rsidRPr="00814597" w14:paraId="070CDB9A" w14:textId="77777777" w:rsidTr="00795A0C">
        <w:tc>
          <w:tcPr>
            <w:tcW w:w="998" w:type="pct"/>
            <w:shd w:val="clear" w:color="auto" w:fill="B8CCE4"/>
          </w:tcPr>
          <w:p w14:paraId="2786E58F" w14:textId="77777777" w:rsidR="002912A3" w:rsidRPr="00814597" w:rsidRDefault="002912A3" w:rsidP="00795A0C">
            <w:pPr>
              <w:spacing w:before="40" w:after="4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4002" w:type="pct"/>
            <w:gridSpan w:val="3"/>
          </w:tcPr>
          <w:p w14:paraId="7D217184" w14:textId="0142728A" w:rsidR="002912A3" w:rsidRPr="00814597" w:rsidRDefault="00450C07" w:rsidP="00795A0C">
            <w:pPr>
              <w:spacing w:before="40" w:after="40"/>
              <w:rPr>
                <w:rFonts w:ascii="Calibri" w:eastAsia="Times New Roman" w:hAnsi="Calibri"/>
                <w:b/>
                <w:color w:val="000000"/>
                <w:sz w:val="20"/>
                <w:szCs w:val="20"/>
              </w:rPr>
            </w:pPr>
            <w:r>
              <w:rPr>
                <w:rFonts w:ascii="Calibri" w:eastAsia="Times New Roman" w:hAnsi="Calibri"/>
                <w:b/>
                <w:color w:val="000000"/>
                <w:sz w:val="22"/>
              </w:rPr>
              <w:t>Retention Officer</w:t>
            </w:r>
          </w:p>
        </w:tc>
      </w:tr>
      <w:tr w:rsidR="00EA3B5C" w:rsidRPr="00814597" w14:paraId="6617633F" w14:textId="77777777" w:rsidTr="00795A0C">
        <w:tblPrEx>
          <w:tblBorders>
            <w:insideH w:val="single" w:sz="4" w:space="0" w:color="1F497D"/>
          </w:tblBorders>
        </w:tblPrEx>
        <w:tc>
          <w:tcPr>
            <w:tcW w:w="998" w:type="pct"/>
            <w:shd w:val="clear" w:color="auto" w:fill="B8CCE4"/>
          </w:tcPr>
          <w:p w14:paraId="086B2958" w14:textId="7E1A7DBA" w:rsidR="00EA3B5C" w:rsidRPr="00814597" w:rsidRDefault="00EA3B5C" w:rsidP="00795A0C">
            <w:pPr>
              <w:spacing w:before="40" w:after="4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33" w:type="pct"/>
          </w:tcPr>
          <w:p w14:paraId="121DD93B" w14:textId="3B08828B" w:rsidR="00EA3B5C" w:rsidRPr="00814597" w:rsidRDefault="009953AA" w:rsidP="00795A0C">
            <w:pPr>
              <w:spacing w:before="40" w:after="4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5C2870">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44" w:type="pct"/>
            <w:shd w:val="clear" w:color="auto" w:fill="B8CCE4"/>
          </w:tcPr>
          <w:p w14:paraId="1E23721F" w14:textId="1C29AD73" w:rsidR="00EA3B5C" w:rsidRPr="00814597" w:rsidRDefault="00EA3B5C" w:rsidP="00795A0C">
            <w:pPr>
              <w:spacing w:before="40" w:after="4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825" w:type="pct"/>
          </w:tcPr>
          <w:p w14:paraId="50DDBFE4" w14:textId="3D1F11E7" w:rsidR="00EA3B5C" w:rsidRPr="00814597" w:rsidRDefault="001F1267" w:rsidP="00795A0C">
            <w:pPr>
              <w:spacing w:before="40" w:after="4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795A0C">
        <w:tblPrEx>
          <w:tblBorders>
            <w:insideH w:val="single" w:sz="4" w:space="0" w:color="1F497D"/>
          </w:tblBorders>
        </w:tblPrEx>
        <w:tc>
          <w:tcPr>
            <w:tcW w:w="998" w:type="pct"/>
            <w:shd w:val="clear" w:color="auto" w:fill="B8CCE4"/>
          </w:tcPr>
          <w:p w14:paraId="56E9527F" w14:textId="77777777" w:rsidR="00EA3B5C" w:rsidRPr="00814597" w:rsidRDefault="00EA3B5C" w:rsidP="00795A0C">
            <w:pPr>
              <w:spacing w:before="40" w:after="4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4002" w:type="pct"/>
            <w:gridSpan w:val="3"/>
          </w:tcPr>
          <w:p w14:paraId="500EB065" w14:textId="2FD1336B" w:rsidR="00EA3B5C" w:rsidRPr="00126FD9" w:rsidRDefault="00EA3B5C" w:rsidP="00795A0C">
            <w:pPr>
              <w:spacing w:before="40" w:after="4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795A0C">
        <w:tblPrEx>
          <w:tblBorders>
            <w:insideH w:val="single" w:sz="4" w:space="0" w:color="1F497D"/>
          </w:tblBorders>
        </w:tblPrEx>
        <w:tc>
          <w:tcPr>
            <w:tcW w:w="998" w:type="pct"/>
            <w:shd w:val="clear" w:color="auto" w:fill="B8CCE4"/>
          </w:tcPr>
          <w:p w14:paraId="22118DB7" w14:textId="697F721C" w:rsidR="00EA3B5C" w:rsidRPr="00814597" w:rsidRDefault="00EA3B5C" w:rsidP="00795A0C">
            <w:pPr>
              <w:spacing w:before="40" w:after="4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4002" w:type="pct"/>
            <w:gridSpan w:val="3"/>
          </w:tcPr>
          <w:p w14:paraId="16766373" w14:textId="1DA0463C" w:rsidR="00EA3B5C" w:rsidRPr="00814597" w:rsidRDefault="00251580" w:rsidP="00795A0C">
            <w:pPr>
              <w:spacing w:before="40" w:after="40"/>
              <w:rPr>
                <w:rFonts w:ascii="Calibri" w:eastAsia="Times New Roman" w:hAnsi="Calibri"/>
                <w:color w:val="000000"/>
                <w:sz w:val="20"/>
                <w:szCs w:val="20"/>
              </w:rPr>
            </w:pPr>
            <w:r>
              <w:rPr>
                <w:rFonts w:ascii="Calibri" w:eastAsia="Times New Roman" w:hAnsi="Calibri"/>
                <w:color w:val="000000"/>
                <w:sz w:val="20"/>
                <w:szCs w:val="20"/>
              </w:rPr>
              <w:t>A</w:t>
            </w:r>
            <w:r w:rsidRPr="00251580">
              <w:rPr>
                <w:rFonts w:ascii="Calibri" w:eastAsia="Times New Roman" w:hAnsi="Calibri"/>
                <w:color w:val="000000"/>
                <w:sz w:val="20"/>
                <w:szCs w:val="20"/>
              </w:rPr>
              <w:t>pproximately 5 hours per week during the season, except for clinics, meetings and other organised events arranged by the committee</w:t>
            </w:r>
          </w:p>
        </w:tc>
      </w:tr>
      <w:tr w:rsidR="00EA3B5C" w:rsidRPr="00814597" w14:paraId="516C7011" w14:textId="77777777" w:rsidTr="00795A0C">
        <w:tblPrEx>
          <w:tblBorders>
            <w:insideH w:val="single" w:sz="4" w:space="0" w:color="1F497D"/>
          </w:tblBorders>
        </w:tblPrEx>
        <w:tc>
          <w:tcPr>
            <w:tcW w:w="998" w:type="pct"/>
            <w:shd w:val="clear" w:color="auto" w:fill="B8CCE4"/>
          </w:tcPr>
          <w:p w14:paraId="7B2BA5BC" w14:textId="139F17F6" w:rsidR="00EA3B5C" w:rsidRPr="00814597" w:rsidRDefault="00EA3B5C" w:rsidP="00795A0C">
            <w:pPr>
              <w:spacing w:before="40" w:after="4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4002" w:type="pct"/>
            <w:gridSpan w:val="3"/>
          </w:tcPr>
          <w:p w14:paraId="35FB780D" w14:textId="77777777" w:rsidR="00EA3B5C" w:rsidRDefault="00EA3B5C" w:rsidP="00795A0C">
            <w:pPr>
              <w:spacing w:before="40" w:after="4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795A0C">
            <w:pPr>
              <w:spacing w:before="40" w:after="4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795A0C">
            <w:pPr>
              <w:pStyle w:val="BodyText2"/>
              <w:spacing w:before="40" w:after="4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1D0A80" w:rsidRPr="00814597" w14:paraId="5938DD9A" w14:textId="77777777" w:rsidTr="00795A0C">
        <w:tblPrEx>
          <w:tblBorders>
            <w:insideH w:val="single" w:sz="4" w:space="0" w:color="1F497D"/>
          </w:tblBorders>
        </w:tblPrEx>
        <w:tc>
          <w:tcPr>
            <w:tcW w:w="998" w:type="pct"/>
            <w:tcBorders>
              <w:top w:val="single" w:sz="4" w:space="0" w:color="1F497D"/>
              <w:left w:val="single" w:sz="4" w:space="0" w:color="1F497D"/>
              <w:bottom w:val="single" w:sz="12" w:space="0" w:color="1F497D"/>
              <w:right w:val="single" w:sz="4" w:space="0" w:color="1F497D"/>
            </w:tcBorders>
            <w:shd w:val="clear" w:color="auto" w:fill="B8CCE4"/>
          </w:tcPr>
          <w:p w14:paraId="3B38D976" w14:textId="77777777" w:rsidR="001D0A80" w:rsidRDefault="001D0A80" w:rsidP="00795A0C">
            <w:pPr>
              <w:spacing w:before="40" w:after="4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4002" w:type="pct"/>
            <w:gridSpan w:val="3"/>
            <w:tcBorders>
              <w:top w:val="single" w:sz="4" w:space="0" w:color="1F497D"/>
              <w:left w:val="single" w:sz="4" w:space="0" w:color="1F497D"/>
              <w:bottom w:val="single" w:sz="12" w:space="0" w:color="1F497D"/>
              <w:right w:val="single" w:sz="4" w:space="0" w:color="1F497D"/>
            </w:tcBorders>
          </w:tcPr>
          <w:p w14:paraId="0489CD0B" w14:textId="77777777" w:rsidR="00AF3B77" w:rsidRPr="00AF3B77" w:rsidRDefault="00AF3B77" w:rsidP="00AF3B77">
            <w:pPr>
              <w:rPr>
                <w:rFonts w:asciiTheme="minorHAnsi" w:hAnsiTheme="minorHAnsi" w:cstheme="minorHAnsi"/>
                <w:sz w:val="20"/>
                <w:szCs w:val="20"/>
              </w:rPr>
            </w:pPr>
            <w:r w:rsidRPr="00AF3B77">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AF3B77">
                <w:rPr>
                  <w:rStyle w:val="Hyperlink"/>
                  <w:rFonts w:asciiTheme="minorHAnsi" w:hAnsiTheme="minorHAnsi" w:cstheme="minorHAnsi"/>
                  <w:sz w:val="20"/>
                  <w:szCs w:val="20"/>
                </w:rPr>
                <w:t>https://vic.netball.com.au/child-safety-netball</w:t>
              </w:r>
            </w:hyperlink>
          </w:p>
          <w:p w14:paraId="358BC341" w14:textId="77777777" w:rsidR="00AF3B77" w:rsidRPr="00AF3B77" w:rsidRDefault="00AF3B77" w:rsidP="00AF3B77">
            <w:pPr>
              <w:rPr>
                <w:rFonts w:asciiTheme="minorHAnsi" w:hAnsiTheme="minorHAnsi" w:cstheme="minorHAnsi"/>
                <w:sz w:val="20"/>
                <w:szCs w:val="20"/>
              </w:rPr>
            </w:pPr>
          </w:p>
          <w:p w14:paraId="4DCE5BE6" w14:textId="77777777" w:rsidR="00AF3B77" w:rsidRPr="00AF3B77" w:rsidRDefault="00AF3B77" w:rsidP="00AF3B77">
            <w:pPr>
              <w:rPr>
                <w:rFonts w:asciiTheme="minorHAnsi" w:hAnsiTheme="minorHAnsi" w:cstheme="minorHAnsi"/>
                <w:sz w:val="20"/>
                <w:szCs w:val="20"/>
              </w:rPr>
            </w:pPr>
            <w:r w:rsidRPr="00AF3B77">
              <w:rPr>
                <w:rFonts w:asciiTheme="minorHAnsi" w:hAnsiTheme="minorHAnsi" w:cstheme="minorHAnsi"/>
                <w:sz w:val="20"/>
                <w:szCs w:val="20"/>
              </w:rPr>
              <w:t xml:space="preserve">At Netball Victoria, we embrace diversity in gender, age, ethnicity, disability, </w:t>
            </w:r>
            <w:proofErr w:type="gramStart"/>
            <w:r w:rsidRPr="00AF3B77">
              <w:rPr>
                <w:rFonts w:asciiTheme="minorHAnsi" w:hAnsiTheme="minorHAnsi" w:cstheme="minorHAnsi"/>
                <w:sz w:val="20"/>
                <w:szCs w:val="20"/>
              </w:rPr>
              <w:t>religion</w:t>
            </w:r>
            <w:proofErr w:type="gramEnd"/>
            <w:r w:rsidRPr="00AF3B77">
              <w:rPr>
                <w:rFonts w:asciiTheme="minorHAnsi" w:hAnsiTheme="minorHAnsi" w:cstheme="minorHAnsi"/>
                <w:sz w:val="20"/>
                <w:szCs w:val="20"/>
              </w:rPr>
              <w:t xml:space="preserve"> and sexual orientation. We are committed to providing a safe environment for children across Netball.</w:t>
            </w:r>
          </w:p>
          <w:p w14:paraId="00A85DDA" w14:textId="77777777" w:rsidR="00AF3B77" w:rsidRPr="00AF3B77" w:rsidRDefault="00AF3B77" w:rsidP="00AF3B77">
            <w:pPr>
              <w:rPr>
                <w:rFonts w:asciiTheme="minorHAnsi" w:hAnsiTheme="minorHAnsi" w:cstheme="minorHAnsi"/>
                <w:sz w:val="20"/>
                <w:szCs w:val="20"/>
              </w:rPr>
            </w:pPr>
          </w:p>
          <w:p w14:paraId="562518C2" w14:textId="77777777" w:rsidR="00AF3B77" w:rsidRPr="00AF3B77" w:rsidRDefault="00AF3B77" w:rsidP="00AF3B77">
            <w:pPr>
              <w:rPr>
                <w:rFonts w:asciiTheme="minorHAnsi" w:hAnsiTheme="minorHAnsi" w:cstheme="minorHAnsi"/>
                <w:b/>
                <w:bCs/>
                <w:sz w:val="20"/>
                <w:szCs w:val="20"/>
              </w:rPr>
            </w:pPr>
            <w:r w:rsidRPr="00AF3B77">
              <w:rPr>
                <w:rFonts w:asciiTheme="minorHAnsi" w:hAnsiTheme="minorHAnsi" w:cstheme="minorHAnsi"/>
                <w:b/>
                <w:bCs/>
                <w:sz w:val="20"/>
                <w:szCs w:val="20"/>
              </w:rPr>
              <w:t>Netball Victoria Commitment to Safeguarding Children &amp; Young People</w:t>
            </w:r>
          </w:p>
          <w:p w14:paraId="6833BCE4" w14:textId="77777777" w:rsidR="00AF3B77" w:rsidRPr="00AF3B77" w:rsidRDefault="00AF3B77" w:rsidP="00AF3B77">
            <w:pPr>
              <w:rPr>
                <w:rFonts w:asciiTheme="minorHAnsi" w:hAnsiTheme="minorHAnsi" w:cstheme="minorHAnsi"/>
                <w:sz w:val="20"/>
                <w:szCs w:val="20"/>
              </w:rPr>
            </w:pPr>
            <w:r w:rsidRPr="00AF3B77">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0EFB4954" w14:textId="06A8607A" w:rsidR="001D0A80" w:rsidRDefault="001D0A80" w:rsidP="00795A0C">
            <w:pPr>
              <w:spacing w:before="40" w:after="4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6631C65E" w14:textId="77777777" w:rsidR="00E7078E" w:rsidRDefault="00E7078E"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sidRPr="00E7078E">
              <w:rPr>
                <w:rFonts w:ascii="Calibri" w:eastAsia="Times New Roman" w:hAnsi="Calibri"/>
                <w:color w:val="000000"/>
                <w:sz w:val="20"/>
                <w:szCs w:val="18"/>
              </w:rPr>
              <w:t>Maintain regular communication with members to increase retention and engagement</w:t>
            </w:r>
            <w:r>
              <w:rPr>
                <w:rFonts w:ascii="Calibri" w:eastAsia="Times New Roman" w:hAnsi="Calibri"/>
                <w:color w:val="000000"/>
                <w:sz w:val="20"/>
                <w:szCs w:val="18"/>
              </w:rPr>
              <w:t xml:space="preserve">. </w:t>
            </w:r>
          </w:p>
          <w:p w14:paraId="441A2072" w14:textId="2166F577" w:rsidR="001B55CC" w:rsidRPr="00A02566" w:rsidRDefault="001B55CC" w:rsidP="00A02566">
            <w:pPr>
              <w:numPr>
                <w:ilvl w:val="0"/>
                <w:numId w:val="1"/>
              </w:numPr>
              <w:autoSpaceDE w:val="0"/>
              <w:autoSpaceDN w:val="0"/>
              <w:adjustRightInd w:val="0"/>
              <w:ind w:left="447" w:hanging="283"/>
              <w:jc w:val="both"/>
              <w:rPr>
                <w:rFonts w:ascii="Calibri" w:eastAsia="Times New Roman" w:hAnsi="Calibri"/>
                <w:color w:val="000000"/>
                <w:sz w:val="20"/>
                <w:szCs w:val="18"/>
              </w:rPr>
            </w:pPr>
            <w:r>
              <w:rPr>
                <w:rFonts w:ascii="Calibri" w:eastAsia="Times New Roman" w:hAnsi="Calibri"/>
                <w:color w:val="000000"/>
                <w:sz w:val="20"/>
                <w:szCs w:val="18"/>
              </w:rPr>
              <w:t xml:space="preserve">Develop a </w:t>
            </w:r>
            <w:r w:rsidR="00BD3B18">
              <w:rPr>
                <w:rFonts w:ascii="Calibri" w:eastAsia="Times New Roman" w:hAnsi="Calibri"/>
                <w:color w:val="000000"/>
                <w:sz w:val="20"/>
                <w:szCs w:val="18"/>
              </w:rPr>
              <w:t>thorough</w:t>
            </w:r>
            <w:r>
              <w:rPr>
                <w:rFonts w:ascii="Calibri" w:eastAsia="Times New Roman" w:hAnsi="Calibri"/>
                <w:color w:val="000000"/>
                <w:sz w:val="20"/>
                <w:szCs w:val="18"/>
              </w:rPr>
              <w:t xml:space="preserve"> understanding of</w:t>
            </w:r>
            <w:r w:rsidR="00BD3B18">
              <w:rPr>
                <w:rFonts w:ascii="Calibri" w:eastAsia="Times New Roman" w:hAnsi="Calibri"/>
                <w:color w:val="000000"/>
                <w:sz w:val="20"/>
                <w:szCs w:val="18"/>
              </w:rPr>
              <w:t xml:space="preserve"> association/league/club</w:t>
            </w:r>
            <w:r>
              <w:rPr>
                <w:rFonts w:ascii="Calibri" w:eastAsia="Times New Roman" w:hAnsi="Calibri"/>
                <w:color w:val="000000"/>
                <w:sz w:val="20"/>
                <w:szCs w:val="18"/>
              </w:rPr>
              <w:t xml:space="preserve"> membership</w:t>
            </w:r>
            <w:r w:rsidR="00B41972">
              <w:rPr>
                <w:rFonts w:ascii="Calibri" w:eastAsia="Times New Roman" w:hAnsi="Calibri"/>
                <w:color w:val="000000"/>
                <w:sz w:val="20"/>
                <w:szCs w:val="18"/>
              </w:rPr>
              <w:t xml:space="preserve"> and </w:t>
            </w:r>
            <w:r w:rsidR="00BD3B18">
              <w:rPr>
                <w:rFonts w:ascii="Calibri" w:eastAsia="Times New Roman" w:hAnsi="Calibri"/>
                <w:color w:val="000000"/>
                <w:sz w:val="20"/>
                <w:szCs w:val="18"/>
              </w:rPr>
              <w:t xml:space="preserve">the reasons </w:t>
            </w:r>
            <w:r w:rsidR="00B41972">
              <w:rPr>
                <w:rFonts w:ascii="Calibri" w:eastAsia="Times New Roman" w:hAnsi="Calibri"/>
                <w:color w:val="000000"/>
                <w:sz w:val="20"/>
                <w:szCs w:val="18"/>
              </w:rPr>
              <w:t>people leave.</w:t>
            </w:r>
            <w:r>
              <w:rPr>
                <w:rFonts w:ascii="Calibri" w:eastAsia="Times New Roman" w:hAnsi="Calibri"/>
                <w:color w:val="000000"/>
                <w:sz w:val="20"/>
                <w:szCs w:val="18"/>
              </w:rPr>
              <w:t xml:space="preserve"> </w:t>
            </w:r>
          </w:p>
        </w:tc>
      </w:tr>
    </w:tbl>
    <w:p w14:paraId="3BC546DE" w14:textId="77777777" w:rsidR="002E5BAA" w:rsidRPr="00814597" w:rsidRDefault="002E5BAA" w:rsidP="00B41972">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B41972">
            <w:pPr>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09B5F4A5" w14:textId="1B6B945C" w:rsidR="00E7078E" w:rsidRPr="00E7078E" w:rsidRDefault="00E7078E" w:rsidP="00B41972">
            <w:pPr>
              <w:numPr>
                <w:ilvl w:val="0"/>
                <w:numId w:val="1"/>
              </w:numPr>
              <w:autoSpaceDE w:val="0"/>
              <w:autoSpaceDN w:val="0"/>
              <w:adjustRightInd w:val="0"/>
              <w:ind w:left="447" w:hanging="283"/>
              <w:rPr>
                <w:rFonts w:asciiTheme="minorHAnsi" w:eastAsia="Times New Roman" w:hAnsiTheme="minorHAnsi" w:cstheme="minorHAnsi"/>
                <w:color w:val="000000"/>
                <w:sz w:val="20"/>
                <w:szCs w:val="20"/>
              </w:rPr>
            </w:pPr>
            <w:r w:rsidRPr="00E7078E">
              <w:rPr>
                <w:rFonts w:asciiTheme="minorHAnsi" w:hAnsiTheme="minorHAnsi" w:cstheme="minorHAnsi"/>
                <w:color w:val="000000"/>
                <w:sz w:val="20"/>
                <w:szCs w:val="20"/>
              </w:rPr>
              <w:t xml:space="preserve">Create and maintain database of former members, </w:t>
            </w:r>
            <w:r w:rsidR="001B55CC" w:rsidRPr="00E7078E">
              <w:rPr>
                <w:rFonts w:asciiTheme="minorHAnsi" w:hAnsiTheme="minorHAnsi" w:cstheme="minorHAnsi"/>
                <w:color w:val="000000"/>
                <w:sz w:val="20"/>
                <w:szCs w:val="20"/>
              </w:rPr>
              <w:t>players,</w:t>
            </w:r>
            <w:r w:rsidRPr="00E7078E">
              <w:rPr>
                <w:rFonts w:asciiTheme="minorHAnsi" w:hAnsiTheme="minorHAnsi" w:cstheme="minorHAnsi"/>
                <w:color w:val="000000"/>
                <w:sz w:val="20"/>
                <w:szCs w:val="20"/>
              </w:rPr>
              <w:t xml:space="preserve"> and officials.</w:t>
            </w:r>
          </w:p>
          <w:p w14:paraId="48703893" w14:textId="0626772F" w:rsidR="00E7078E" w:rsidRPr="00E7078E" w:rsidRDefault="00E7078E" w:rsidP="00B41972">
            <w:pPr>
              <w:numPr>
                <w:ilvl w:val="0"/>
                <w:numId w:val="1"/>
              </w:numPr>
              <w:autoSpaceDE w:val="0"/>
              <w:autoSpaceDN w:val="0"/>
              <w:adjustRightInd w:val="0"/>
              <w:ind w:left="447" w:hanging="283"/>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Understand</w:t>
            </w:r>
            <w:r w:rsidR="001B55CC">
              <w:rPr>
                <w:rFonts w:asciiTheme="minorHAnsi" w:hAnsiTheme="minorHAnsi" w:cstheme="minorHAnsi"/>
                <w:color w:val="000000"/>
                <w:sz w:val="20"/>
                <w:szCs w:val="20"/>
              </w:rPr>
              <w:t xml:space="preserve"> </w:t>
            </w:r>
            <w:r>
              <w:rPr>
                <w:rFonts w:asciiTheme="minorHAnsi" w:hAnsiTheme="minorHAnsi" w:cstheme="minorHAnsi"/>
                <w:color w:val="000000"/>
                <w:sz w:val="20"/>
                <w:szCs w:val="20"/>
              </w:rPr>
              <w:t>membership numbers and churn rate</w:t>
            </w:r>
            <w:r w:rsidR="001B55CC">
              <w:rPr>
                <w:rFonts w:asciiTheme="minorHAnsi" w:hAnsiTheme="minorHAnsi" w:cstheme="minorHAnsi"/>
                <w:color w:val="000000"/>
                <w:sz w:val="20"/>
                <w:szCs w:val="20"/>
              </w:rPr>
              <w:t xml:space="preserve">. Monitor changes year to year, competition to competition. </w:t>
            </w:r>
          </w:p>
          <w:p w14:paraId="52D29C08" w14:textId="29FB85DF" w:rsidR="00443836" w:rsidRPr="001B55CC" w:rsidRDefault="00443836" w:rsidP="00B41972">
            <w:pPr>
              <w:numPr>
                <w:ilvl w:val="0"/>
                <w:numId w:val="1"/>
              </w:numPr>
              <w:autoSpaceDE w:val="0"/>
              <w:autoSpaceDN w:val="0"/>
              <w:adjustRightInd w:val="0"/>
              <w:ind w:left="447" w:hanging="283"/>
              <w:rPr>
                <w:rFonts w:asciiTheme="minorHAnsi" w:eastAsia="Times New Roman" w:hAnsiTheme="minorHAnsi" w:cstheme="minorHAnsi"/>
                <w:color w:val="000000"/>
                <w:sz w:val="20"/>
                <w:szCs w:val="20"/>
              </w:rPr>
            </w:pPr>
            <w:r>
              <w:rPr>
                <w:rFonts w:ascii="Calibri" w:eastAsia="Times New Roman" w:hAnsi="Calibri"/>
                <w:color w:val="000000"/>
                <w:sz w:val="20"/>
                <w:szCs w:val="18"/>
              </w:rPr>
              <w:t>Recommend retention and engagement strategies to committee and implement strategies to encourage growth, engagement, and membership retention.</w:t>
            </w:r>
          </w:p>
          <w:p w14:paraId="2137DBAB" w14:textId="31546344" w:rsidR="00E7078E" w:rsidRPr="00E7078E" w:rsidRDefault="001B55CC" w:rsidP="00B41972">
            <w:pPr>
              <w:numPr>
                <w:ilvl w:val="0"/>
                <w:numId w:val="1"/>
              </w:numPr>
              <w:autoSpaceDE w:val="0"/>
              <w:autoSpaceDN w:val="0"/>
              <w:adjustRightInd w:val="0"/>
              <w:ind w:left="447" w:hanging="283"/>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 xml:space="preserve">Work closely with Social Media officer to </w:t>
            </w:r>
            <w:r w:rsidR="00B41972">
              <w:rPr>
                <w:rFonts w:asciiTheme="minorHAnsi" w:hAnsiTheme="minorHAnsi" w:cstheme="minorHAnsi"/>
                <w:color w:val="000000"/>
                <w:sz w:val="20"/>
                <w:szCs w:val="20"/>
              </w:rPr>
              <w:t xml:space="preserve">create posts </w:t>
            </w:r>
            <w:r>
              <w:rPr>
                <w:rFonts w:asciiTheme="minorHAnsi" w:hAnsiTheme="minorHAnsi" w:cstheme="minorHAnsi"/>
                <w:color w:val="000000"/>
                <w:sz w:val="20"/>
                <w:szCs w:val="20"/>
              </w:rPr>
              <w:t>targeting retention and membership engagement</w:t>
            </w:r>
            <w:r w:rsidR="00E7078E">
              <w:rPr>
                <w:rFonts w:asciiTheme="minorHAnsi" w:hAnsiTheme="minorHAnsi" w:cstheme="minorHAnsi"/>
                <w:color w:val="000000"/>
                <w:sz w:val="20"/>
                <w:szCs w:val="20"/>
              </w:rPr>
              <w:t xml:space="preserve">. </w:t>
            </w:r>
          </w:p>
          <w:p w14:paraId="605A8478" w14:textId="43C92BEF" w:rsidR="005C2870" w:rsidRPr="002B4EB6" w:rsidRDefault="00E7078E" w:rsidP="00795A0C">
            <w:pPr>
              <w:numPr>
                <w:ilvl w:val="0"/>
                <w:numId w:val="1"/>
              </w:numPr>
              <w:autoSpaceDE w:val="0"/>
              <w:autoSpaceDN w:val="0"/>
              <w:adjustRightInd w:val="0"/>
              <w:ind w:left="447" w:hanging="283"/>
              <w:rPr>
                <w:rFonts w:ascii="Calibri" w:eastAsia="Times New Roman" w:hAnsi="Calibri"/>
                <w:color w:val="000000"/>
                <w:sz w:val="20"/>
                <w:szCs w:val="18"/>
              </w:rPr>
            </w:pPr>
            <w:r w:rsidRPr="00E7078E">
              <w:rPr>
                <w:rFonts w:asciiTheme="minorHAnsi" w:hAnsiTheme="minorHAnsi" w:cstheme="minorHAnsi"/>
                <w:color w:val="000000"/>
                <w:sz w:val="20"/>
                <w:szCs w:val="20"/>
              </w:rPr>
              <w:t>Communicate regularly to database to encourage engagement and keep connected.</w:t>
            </w:r>
          </w:p>
        </w:tc>
      </w:tr>
    </w:tbl>
    <w:p w14:paraId="17D7026D" w14:textId="77777777" w:rsidR="002D7798" w:rsidRDefault="002D7798" w:rsidP="00B41972">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B41972">
            <w:pPr>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71ACF786" w14:textId="543334E4" w:rsidR="00251580" w:rsidRPr="00251580" w:rsidRDefault="00B41972"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Pr>
                <w:rFonts w:ascii="Calibri" w:eastAsia="Times New Roman" w:hAnsi="Calibri"/>
                <w:color w:val="000000"/>
                <w:sz w:val="20"/>
                <w:szCs w:val="18"/>
              </w:rPr>
              <w:t xml:space="preserve">Customer focused with strong interpersonal, </w:t>
            </w:r>
            <w:r w:rsidR="00795A0C">
              <w:rPr>
                <w:rFonts w:ascii="Calibri" w:eastAsia="Times New Roman" w:hAnsi="Calibri"/>
                <w:color w:val="000000"/>
                <w:sz w:val="20"/>
                <w:szCs w:val="18"/>
              </w:rPr>
              <w:t>written,</w:t>
            </w:r>
            <w:r>
              <w:rPr>
                <w:rFonts w:ascii="Calibri" w:eastAsia="Times New Roman" w:hAnsi="Calibri"/>
                <w:color w:val="000000"/>
                <w:sz w:val="20"/>
                <w:szCs w:val="18"/>
              </w:rPr>
              <w:t xml:space="preserve"> and verbal communication </w:t>
            </w:r>
            <w:r w:rsidR="00795A0C">
              <w:rPr>
                <w:rFonts w:ascii="Calibri" w:eastAsia="Times New Roman" w:hAnsi="Calibri"/>
                <w:color w:val="000000"/>
                <w:sz w:val="20"/>
                <w:szCs w:val="18"/>
              </w:rPr>
              <w:t>skills.</w:t>
            </w:r>
          </w:p>
          <w:p w14:paraId="1A768CE2" w14:textId="6DD176AD" w:rsidR="00251580" w:rsidRPr="00251580" w:rsidRDefault="00251580"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Able to keep</w:t>
            </w:r>
            <w:r w:rsidR="00E7078E">
              <w:rPr>
                <w:rFonts w:ascii="Calibri" w:eastAsia="Times New Roman" w:hAnsi="Calibri"/>
                <w:color w:val="000000"/>
                <w:sz w:val="20"/>
                <w:szCs w:val="18"/>
              </w:rPr>
              <w:t xml:space="preserve">, manage </w:t>
            </w:r>
            <w:r w:rsidRPr="00251580">
              <w:rPr>
                <w:rFonts w:ascii="Calibri" w:eastAsia="Times New Roman" w:hAnsi="Calibri"/>
                <w:color w:val="000000"/>
                <w:sz w:val="20"/>
                <w:szCs w:val="18"/>
              </w:rPr>
              <w:t xml:space="preserve">and maintain </w:t>
            </w:r>
            <w:r w:rsidR="00795A0C" w:rsidRPr="00251580">
              <w:rPr>
                <w:rFonts w:ascii="Calibri" w:eastAsia="Times New Roman" w:hAnsi="Calibri"/>
                <w:color w:val="000000"/>
                <w:sz w:val="20"/>
                <w:szCs w:val="18"/>
              </w:rPr>
              <w:t>records.</w:t>
            </w:r>
            <w:r w:rsidRPr="00251580">
              <w:rPr>
                <w:rFonts w:ascii="Calibri" w:eastAsia="Times New Roman" w:hAnsi="Calibri"/>
                <w:color w:val="000000"/>
                <w:sz w:val="20"/>
                <w:szCs w:val="18"/>
              </w:rPr>
              <w:t xml:space="preserve"> </w:t>
            </w:r>
          </w:p>
          <w:p w14:paraId="0F02BF62" w14:textId="1173E437" w:rsidR="00251580" w:rsidRPr="00251580" w:rsidRDefault="00251580"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 xml:space="preserve">Ethical, </w:t>
            </w:r>
            <w:r w:rsidR="00A02566" w:rsidRPr="00251580">
              <w:rPr>
                <w:rFonts w:ascii="Calibri" w:eastAsia="Times New Roman" w:hAnsi="Calibri"/>
                <w:color w:val="000000"/>
                <w:sz w:val="20"/>
                <w:szCs w:val="18"/>
              </w:rPr>
              <w:t>honest,</w:t>
            </w:r>
            <w:r w:rsidRPr="00251580">
              <w:rPr>
                <w:rFonts w:ascii="Calibri" w:eastAsia="Times New Roman" w:hAnsi="Calibri"/>
                <w:color w:val="000000"/>
                <w:sz w:val="20"/>
                <w:szCs w:val="18"/>
              </w:rPr>
              <w:t xml:space="preserve"> and trustworthy and dedicated to the association </w:t>
            </w:r>
          </w:p>
          <w:p w14:paraId="2054D6EF" w14:textId="311A6E60" w:rsidR="00251580" w:rsidRPr="00EB51DA" w:rsidRDefault="00251580"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sidRPr="00251580">
              <w:rPr>
                <w:rFonts w:ascii="Calibri" w:eastAsia="Times New Roman" w:hAnsi="Calibri"/>
                <w:color w:val="000000"/>
                <w:sz w:val="20"/>
                <w:szCs w:val="18"/>
              </w:rPr>
              <w:t>Dedicated Association/Club person</w:t>
            </w:r>
          </w:p>
        </w:tc>
      </w:tr>
    </w:tbl>
    <w:p w14:paraId="5EB38C97" w14:textId="7A4FE271" w:rsidR="002912A3" w:rsidRDefault="002912A3" w:rsidP="00B41972">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B41972">
            <w:pPr>
              <w:jc w:val="center"/>
              <w:rPr>
                <w:rFonts w:asciiTheme="minorHAnsi" w:eastAsia="Times New Roman" w:hAnsiTheme="minorHAnsi"/>
                <w:b/>
                <w:color w:val="000000"/>
                <w:sz w:val="20"/>
                <w:szCs w:val="20"/>
              </w:rPr>
            </w:pPr>
            <w:r w:rsidRPr="00814597">
              <w:rPr>
                <w:rFonts w:asciiTheme="minorHAnsi" w:hAnsiTheme="minorHAnsi"/>
                <w:color w:val="000000"/>
                <w:sz w:val="20"/>
                <w:szCs w:val="20"/>
              </w:rPr>
              <w:lastRenderedPageBreak/>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B41972">
            <w:pPr>
              <w:numPr>
                <w:ilvl w:val="0"/>
                <w:numId w:val="1"/>
              </w:numPr>
              <w:autoSpaceDE w:val="0"/>
              <w:autoSpaceDN w:val="0"/>
              <w:adjustRightInd w:val="0"/>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B41972">
            <w:pPr>
              <w:numPr>
                <w:ilvl w:val="0"/>
                <w:numId w:val="1"/>
              </w:numPr>
              <w:autoSpaceDE w:val="0"/>
              <w:autoSpaceDN w:val="0"/>
              <w:adjustRightInd w:val="0"/>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rsidP="00B41972">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F477" w14:textId="77777777" w:rsidR="00E6729E" w:rsidRDefault="00E6729E">
      <w:r>
        <w:separator/>
      </w:r>
    </w:p>
  </w:endnote>
  <w:endnote w:type="continuationSeparator" w:id="0">
    <w:p w14:paraId="76B34DDE" w14:textId="77777777" w:rsidR="00E6729E" w:rsidRDefault="00E6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Gotham Bold">
    <w:altName w:val="Calibri"/>
    <w:panose1 w:val="00000000000000000000"/>
    <w:charset w:val="00"/>
    <w:family w:val="modern"/>
    <w:notTrueType/>
    <w:pitch w:val="variable"/>
    <w:sig w:usb0="A10000FF" w:usb1="4000005B" w:usb2="00000000" w:usb3="00000000" w:csb0="0000009B"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0AF4F72C"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7300E5">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3674" w14:textId="77777777" w:rsidR="00E6729E" w:rsidRDefault="00E6729E">
      <w:r>
        <w:separator/>
      </w:r>
    </w:p>
  </w:footnote>
  <w:footnote w:type="continuationSeparator" w:id="0">
    <w:p w14:paraId="5813B92E" w14:textId="77777777" w:rsidR="00E6729E" w:rsidRDefault="00E6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795A0C" w:rsidRDefault="00F439E3" w:rsidP="00F439E3">
    <w:pPr>
      <w:ind w:left="3261" w:hanging="1276"/>
      <w:jc w:val="center"/>
      <w:rPr>
        <w:rFonts w:ascii="Gotham Bold" w:hAnsi="Gotham Bold"/>
        <w:b/>
        <w:sz w:val="36"/>
      </w:rPr>
    </w:pPr>
    <w:r w:rsidRPr="00795A0C">
      <w:rPr>
        <w:rFonts w:ascii="Gotham Bold" w:hAnsi="Gotham Bold"/>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795A0C">
      <w:rPr>
        <w:rFonts w:ascii="Gotham Bold" w:hAnsi="Gotham Bold"/>
        <w:b/>
        <w:sz w:val="36"/>
      </w:rPr>
      <w:t>POSITION DESCRIPTION</w:t>
    </w:r>
  </w:p>
  <w:p w14:paraId="4C1231C1" w14:textId="556FADEC" w:rsidR="005149F1" w:rsidRDefault="000B200A" w:rsidP="00820385">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AF3B77">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711685765">
    <w:abstractNumId w:val="9"/>
  </w:num>
  <w:num w:numId="2" w16cid:durableId="868420133">
    <w:abstractNumId w:val="11"/>
  </w:num>
  <w:num w:numId="3" w16cid:durableId="1504396225">
    <w:abstractNumId w:val="10"/>
  </w:num>
  <w:num w:numId="4" w16cid:durableId="1832869662">
    <w:abstractNumId w:val="8"/>
  </w:num>
  <w:num w:numId="5" w16cid:durableId="687171355">
    <w:abstractNumId w:val="1"/>
  </w:num>
  <w:num w:numId="6" w16cid:durableId="1933931394">
    <w:abstractNumId w:val="6"/>
  </w:num>
  <w:num w:numId="7" w16cid:durableId="892891675">
    <w:abstractNumId w:val="0"/>
  </w:num>
  <w:num w:numId="8" w16cid:durableId="1364788176">
    <w:abstractNumId w:val="16"/>
  </w:num>
  <w:num w:numId="9" w16cid:durableId="1515876202">
    <w:abstractNumId w:val="13"/>
  </w:num>
  <w:num w:numId="10" w16cid:durableId="1910648530">
    <w:abstractNumId w:val="2"/>
  </w:num>
  <w:num w:numId="11" w16cid:durableId="568853409">
    <w:abstractNumId w:val="3"/>
  </w:num>
  <w:num w:numId="12" w16cid:durableId="203518790">
    <w:abstractNumId w:val="12"/>
  </w:num>
  <w:num w:numId="13" w16cid:durableId="207492777">
    <w:abstractNumId w:val="15"/>
  </w:num>
  <w:num w:numId="14" w16cid:durableId="895581757">
    <w:abstractNumId w:val="5"/>
  </w:num>
  <w:num w:numId="15" w16cid:durableId="20016983">
    <w:abstractNumId w:val="7"/>
  </w:num>
  <w:num w:numId="16" w16cid:durableId="658851969">
    <w:abstractNumId w:val="14"/>
  </w:num>
  <w:num w:numId="17" w16cid:durableId="121511607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870D8"/>
    <w:rsid w:val="001966BA"/>
    <w:rsid w:val="001A5145"/>
    <w:rsid w:val="001B55CC"/>
    <w:rsid w:val="001C0242"/>
    <w:rsid w:val="001D0A80"/>
    <w:rsid w:val="001D46E6"/>
    <w:rsid w:val="001D4BAD"/>
    <w:rsid w:val="001F1267"/>
    <w:rsid w:val="0020488F"/>
    <w:rsid w:val="00223BC1"/>
    <w:rsid w:val="00234AB0"/>
    <w:rsid w:val="00251580"/>
    <w:rsid w:val="0025320D"/>
    <w:rsid w:val="002663EF"/>
    <w:rsid w:val="0027560D"/>
    <w:rsid w:val="00275B5D"/>
    <w:rsid w:val="002776F7"/>
    <w:rsid w:val="002800A8"/>
    <w:rsid w:val="0028668F"/>
    <w:rsid w:val="002912A3"/>
    <w:rsid w:val="002B4EB6"/>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43836"/>
    <w:rsid w:val="00450C07"/>
    <w:rsid w:val="00453F87"/>
    <w:rsid w:val="00465812"/>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0E5"/>
    <w:rsid w:val="0073010E"/>
    <w:rsid w:val="00733DE0"/>
    <w:rsid w:val="00742A56"/>
    <w:rsid w:val="007464B3"/>
    <w:rsid w:val="007502AC"/>
    <w:rsid w:val="00751741"/>
    <w:rsid w:val="00752519"/>
    <w:rsid w:val="007574AD"/>
    <w:rsid w:val="007673BC"/>
    <w:rsid w:val="00777072"/>
    <w:rsid w:val="0078757E"/>
    <w:rsid w:val="00795A0C"/>
    <w:rsid w:val="007972E2"/>
    <w:rsid w:val="007A1AA7"/>
    <w:rsid w:val="007A266F"/>
    <w:rsid w:val="007B0A09"/>
    <w:rsid w:val="007D2392"/>
    <w:rsid w:val="007E073F"/>
    <w:rsid w:val="007E6F49"/>
    <w:rsid w:val="007F452D"/>
    <w:rsid w:val="007F4FC9"/>
    <w:rsid w:val="00814597"/>
    <w:rsid w:val="00820385"/>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02566"/>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AF3B77"/>
    <w:rsid w:val="00B01FCE"/>
    <w:rsid w:val="00B10F2C"/>
    <w:rsid w:val="00B10FFF"/>
    <w:rsid w:val="00B16C2A"/>
    <w:rsid w:val="00B308E4"/>
    <w:rsid w:val="00B4053D"/>
    <w:rsid w:val="00B408B4"/>
    <w:rsid w:val="00B41972"/>
    <w:rsid w:val="00B4683C"/>
    <w:rsid w:val="00B53337"/>
    <w:rsid w:val="00B617C2"/>
    <w:rsid w:val="00B629BA"/>
    <w:rsid w:val="00B833CB"/>
    <w:rsid w:val="00B903DF"/>
    <w:rsid w:val="00B9381C"/>
    <w:rsid w:val="00B94232"/>
    <w:rsid w:val="00BA41F5"/>
    <w:rsid w:val="00BB47C7"/>
    <w:rsid w:val="00BC78DC"/>
    <w:rsid w:val="00BD054A"/>
    <w:rsid w:val="00BD3B18"/>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10A5"/>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B00DB"/>
    <w:rsid w:val="00DC3214"/>
    <w:rsid w:val="00DC3C3D"/>
    <w:rsid w:val="00DC3CC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6729E"/>
    <w:rsid w:val="00E701E9"/>
    <w:rsid w:val="00E7078E"/>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paragraph" w:customStyle="1" w:styleId="Pa12">
    <w:name w:val="Pa12"/>
    <w:basedOn w:val="Normal"/>
    <w:next w:val="Normal"/>
    <w:uiPriority w:val="99"/>
    <w:rsid w:val="00E7078E"/>
    <w:pPr>
      <w:autoSpaceDE w:val="0"/>
      <w:autoSpaceDN w:val="0"/>
      <w:adjustRightInd w:val="0"/>
      <w:spacing w:line="181" w:lineRule="atLeast"/>
    </w:pPr>
    <w:rPr>
      <w:rFonts w:ascii="Gotham Book" w:hAnsi="Gotham Book"/>
      <w:lang w:eastAsia="en-AU"/>
    </w:rPr>
  </w:style>
  <w:style w:type="character" w:styleId="Hyperlink">
    <w:name w:val="Hyperlink"/>
    <w:basedOn w:val="DefaultParagraphFont"/>
    <w:uiPriority w:val="99"/>
    <w:semiHidden/>
    <w:unhideWhenUsed/>
    <w:rsid w:val="00AF3B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2022-06-21T07:24:00Z</dcterms:created>
  <dcterms:modified xsi:type="dcterms:W3CDTF">2022-06-21T07:24:00Z</dcterms:modified>
</cp:coreProperties>
</file>